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228"/>
        <w:tblW w:w="9828" w:type="dxa"/>
        <w:tblLook w:val="00A0" w:firstRow="1" w:lastRow="0" w:firstColumn="1" w:lastColumn="0" w:noHBand="0" w:noVBand="0"/>
      </w:tblPr>
      <w:tblGrid>
        <w:gridCol w:w="9828"/>
      </w:tblGrid>
      <w:tr w:rsidR="00671AD4" w:rsidTr="00671AD4">
        <w:tc>
          <w:tcPr>
            <w:tcW w:w="9828" w:type="dxa"/>
          </w:tcPr>
          <w:p w:rsidR="00671AD4" w:rsidRDefault="00671AD4">
            <w:pPr>
              <w:pBdr>
                <w:bottom w:val="single" w:sz="12" w:space="1" w:color="auto"/>
              </w:pBdr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ДУМА  КАРАУЛЬНОЯРСКОГО СЕЛЬСКОГО ПОСЕЛЕНИЯ</w:t>
            </w:r>
          </w:p>
          <w:p w:rsidR="00671AD4" w:rsidRDefault="00671AD4">
            <w:pPr>
              <w:rPr>
                <w:b/>
                <w:bCs/>
                <w:sz w:val="32"/>
                <w:szCs w:val="32"/>
                <w:lang w:eastAsia="en-US"/>
              </w:rPr>
            </w:pPr>
          </w:p>
        </w:tc>
      </w:tr>
    </w:tbl>
    <w:p w:rsidR="00671AD4" w:rsidRDefault="00671AD4" w:rsidP="00671A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РЕШЕНИЕ   </w:t>
      </w:r>
    </w:p>
    <w:p w:rsidR="00671AD4" w:rsidRDefault="00671AD4" w:rsidP="00671AD4">
      <w:pPr>
        <w:jc w:val="center"/>
        <w:rPr>
          <w:sz w:val="28"/>
          <w:szCs w:val="28"/>
        </w:rPr>
      </w:pPr>
    </w:p>
    <w:p w:rsidR="00671AD4" w:rsidRDefault="00671AD4" w:rsidP="00671AD4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376D5">
        <w:rPr>
          <w:sz w:val="26"/>
          <w:szCs w:val="26"/>
        </w:rPr>
        <w:t>30</w:t>
      </w:r>
      <w:r>
        <w:rPr>
          <w:sz w:val="26"/>
          <w:szCs w:val="26"/>
        </w:rPr>
        <w:t xml:space="preserve"> </w:t>
      </w:r>
      <w:r w:rsidR="001376D5">
        <w:rPr>
          <w:sz w:val="26"/>
          <w:szCs w:val="26"/>
        </w:rPr>
        <w:t>апреля</w:t>
      </w:r>
      <w:r>
        <w:rPr>
          <w:sz w:val="26"/>
          <w:szCs w:val="26"/>
        </w:rPr>
        <w:t xml:space="preserve"> 20</w:t>
      </w:r>
      <w:r w:rsidR="001376D5">
        <w:rPr>
          <w:sz w:val="26"/>
          <w:szCs w:val="26"/>
        </w:rPr>
        <w:t>21</w:t>
      </w:r>
      <w:r>
        <w:rPr>
          <w:sz w:val="26"/>
          <w:szCs w:val="26"/>
        </w:rPr>
        <w:t xml:space="preserve"> года    </w:t>
      </w:r>
      <w:r>
        <w:rPr>
          <w:sz w:val="26"/>
          <w:szCs w:val="26"/>
        </w:rPr>
        <w:tab/>
        <w:t xml:space="preserve">                                                                                     № </w:t>
      </w:r>
      <w:r w:rsidR="001376D5">
        <w:rPr>
          <w:sz w:val="26"/>
          <w:szCs w:val="26"/>
        </w:rPr>
        <w:t>19</w:t>
      </w:r>
    </w:p>
    <w:p w:rsidR="00671AD4" w:rsidRDefault="00671AD4" w:rsidP="00671AD4">
      <w:pPr>
        <w:rPr>
          <w:sz w:val="26"/>
          <w:szCs w:val="26"/>
        </w:rPr>
      </w:pPr>
    </w:p>
    <w:p w:rsidR="00671AD4" w:rsidRDefault="00671AD4" w:rsidP="00671AD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с. Караульнояр</w:t>
      </w:r>
    </w:p>
    <w:p w:rsidR="00671AD4" w:rsidRDefault="00671AD4" w:rsidP="00671AD4">
      <w:pPr>
        <w:jc w:val="center"/>
        <w:rPr>
          <w:sz w:val="26"/>
          <w:szCs w:val="26"/>
        </w:rPr>
      </w:pPr>
    </w:p>
    <w:p w:rsidR="00671AD4" w:rsidRDefault="00671AD4" w:rsidP="00671AD4">
      <w:pPr>
        <w:jc w:val="center"/>
        <w:rPr>
          <w:sz w:val="16"/>
          <w:szCs w:val="1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075"/>
      </w:tblGrid>
      <w:tr w:rsidR="00671AD4" w:rsidTr="00671AD4">
        <w:trPr>
          <w:trHeight w:val="337"/>
        </w:trPr>
        <w:tc>
          <w:tcPr>
            <w:tcW w:w="6075" w:type="dxa"/>
            <w:hideMark/>
          </w:tcPr>
          <w:p w:rsidR="00671AD4" w:rsidRDefault="00671AD4" w:rsidP="001376D5">
            <w:pPr>
              <w:spacing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Отчет главы Караульноярского сельского поселения о деятельности администрации сельского поселения за 20</w:t>
            </w:r>
            <w:r w:rsidR="001376D5">
              <w:rPr>
                <w:b/>
                <w:bCs/>
                <w:sz w:val="26"/>
                <w:szCs w:val="26"/>
                <w:lang w:eastAsia="en-US"/>
              </w:rPr>
              <w:t>20</w:t>
            </w:r>
            <w:r>
              <w:rPr>
                <w:b/>
                <w:bCs/>
                <w:sz w:val="26"/>
                <w:szCs w:val="26"/>
                <w:lang w:eastAsia="en-US"/>
              </w:rPr>
              <w:t>год</w:t>
            </w:r>
          </w:p>
        </w:tc>
      </w:tr>
    </w:tbl>
    <w:p w:rsidR="00671AD4" w:rsidRDefault="00671AD4" w:rsidP="00671AD4">
      <w:pPr>
        <w:shd w:val="clear" w:color="auto" w:fill="FFFFFF"/>
        <w:spacing w:line="360" w:lineRule="auto"/>
        <w:ind w:right="19"/>
        <w:jc w:val="both"/>
        <w:rPr>
          <w:sz w:val="16"/>
          <w:szCs w:val="16"/>
        </w:rPr>
      </w:pPr>
    </w:p>
    <w:p w:rsidR="00671AD4" w:rsidRDefault="00671AD4" w:rsidP="00671AD4">
      <w:pPr>
        <w:shd w:val="clear" w:color="auto" w:fill="FFFFFF"/>
        <w:spacing w:line="360" w:lineRule="auto"/>
        <w:ind w:right="19"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Заслушав отчет главы Караульноярского сельского поселения Семеновой О.В.о деятельности  администрации Караульноярского сельского поселения за 20</w:t>
      </w:r>
      <w:r w:rsidR="001376D5">
        <w:rPr>
          <w:sz w:val="26"/>
          <w:szCs w:val="26"/>
        </w:rPr>
        <w:t>20</w:t>
      </w:r>
      <w:r>
        <w:rPr>
          <w:sz w:val="26"/>
          <w:szCs w:val="26"/>
        </w:rPr>
        <w:t xml:space="preserve"> г. руководствуясь ст. 25,35 Устава Караульноярского сельского поселения Дума РЕШИЛА:</w:t>
      </w:r>
    </w:p>
    <w:p w:rsidR="00671AD4" w:rsidRDefault="00671AD4" w:rsidP="00671AD4">
      <w:pPr>
        <w:shd w:val="clear" w:color="auto" w:fill="FFFFFF"/>
        <w:spacing w:line="360" w:lineRule="auto"/>
        <w:ind w:right="19" w:firstLine="708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отчет о деятельности администрации Караульноярского сельского поселения за 20</w:t>
      </w:r>
      <w:r w:rsidR="001376D5">
        <w:rPr>
          <w:sz w:val="26"/>
          <w:szCs w:val="26"/>
        </w:rPr>
        <w:t>20</w:t>
      </w:r>
      <w:r>
        <w:rPr>
          <w:sz w:val="26"/>
          <w:szCs w:val="26"/>
        </w:rPr>
        <w:t>г. согласно приложению.</w:t>
      </w:r>
    </w:p>
    <w:p w:rsidR="00671AD4" w:rsidRDefault="00671AD4" w:rsidP="00671AD4">
      <w:pPr>
        <w:shd w:val="clear" w:color="auto" w:fill="FFFFFF"/>
        <w:spacing w:line="360" w:lineRule="auto"/>
        <w:ind w:right="19"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Признать деятельность администрации Караульноярского сельского поселения за 20</w:t>
      </w:r>
      <w:r w:rsidR="001376D5">
        <w:rPr>
          <w:sz w:val="26"/>
          <w:szCs w:val="26"/>
        </w:rPr>
        <w:t>20</w:t>
      </w:r>
      <w:bookmarkStart w:id="0" w:name="_GoBack"/>
      <w:bookmarkEnd w:id="0"/>
      <w:r>
        <w:rPr>
          <w:sz w:val="26"/>
          <w:szCs w:val="26"/>
        </w:rPr>
        <w:t>г. удовлетворительной.</w:t>
      </w:r>
    </w:p>
    <w:p w:rsidR="00671AD4" w:rsidRDefault="00671AD4" w:rsidP="00671AD4">
      <w:pPr>
        <w:shd w:val="clear" w:color="auto" w:fill="FFFFFF"/>
        <w:spacing w:line="360" w:lineRule="auto"/>
        <w:ind w:right="19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3.Отчет о деятельности администрации Караульноярского </w:t>
      </w:r>
      <w:proofErr w:type="gramStart"/>
      <w:r>
        <w:rPr>
          <w:sz w:val="26"/>
          <w:szCs w:val="26"/>
        </w:rPr>
        <w:t>сельского</w:t>
      </w:r>
      <w:proofErr w:type="gramEnd"/>
      <w:r>
        <w:rPr>
          <w:sz w:val="26"/>
          <w:szCs w:val="26"/>
        </w:rPr>
        <w:t xml:space="preserve"> поселения разместить на официальном сайте Ярковского муниципального района в сети  " Интернет".</w:t>
      </w:r>
    </w:p>
    <w:p w:rsidR="00671AD4" w:rsidRDefault="00671AD4" w:rsidP="00671AD4">
      <w:pPr>
        <w:shd w:val="clear" w:color="auto" w:fill="FFFFFF"/>
        <w:spacing w:line="360" w:lineRule="auto"/>
        <w:ind w:right="19"/>
        <w:jc w:val="both"/>
        <w:rPr>
          <w:sz w:val="16"/>
          <w:szCs w:val="16"/>
        </w:rPr>
      </w:pP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</w:p>
    <w:p w:rsidR="00671AD4" w:rsidRDefault="00671AD4" w:rsidP="00671AD4">
      <w:pPr>
        <w:shd w:val="clear" w:color="auto" w:fill="FFFFFF"/>
        <w:spacing w:line="360" w:lineRule="auto"/>
        <w:ind w:right="19"/>
        <w:jc w:val="both"/>
        <w:rPr>
          <w:sz w:val="16"/>
          <w:szCs w:val="16"/>
        </w:rPr>
      </w:pPr>
    </w:p>
    <w:p w:rsidR="00671AD4" w:rsidRDefault="00671AD4" w:rsidP="00671AD4">
      <w:pPr>
        <w:shd w:val="clear" w:color="auto" w:fill="FFFFFF"/>
        <w:spacing w:line="360" w:lineRule="auto"/>
        <w:ind w:right="19"/>
        <w:jc w:val="both"/>
        <w:rPr>
          <w:sz w:val="16"/>
          <w:szCs w:val="16"/>
        </w:rPr>
      </w:pPr>
    </w:p>
    <w:tbl>
      <w:tblPr>
        <w:tblW w:w="10239" w:type="dxa"/>
        <w:tblLook w:val="01E0" w:firstRow="1" w:lastRow="1" w:firstColumn="1" w:lastColumn="1" w:noHBand="0" w:noVBand="0"/>
      </w:tblPr>
      <w:tblGrid>
        <w:gridCol w:w="7308"/>
        <w:gridCol w:w="2931"/>
      </w:tblGrid>
      <w:tr w:rsidR="00671AD4" w:rsidTr="00671AD4">
        <w:trPr>
          <w:trHeight w:val="583"/>
        </w:trPr>
        <w:tc>
          <w:tcPr>
            <w:tcW w:w="7308" w:type="dxa"/>
            <w:hideMark/>
          </w:tcPr>
          <w:p w:rsidR="00671AD4" w:rsidRDefault="00671AD4">
            <w:pPr>
              <w:spacing w:line="360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Председатель Думы           </w:t>
            </w:r>
          </w:p>
        </w:tc>
        <w:tc>
          <w:tcPr>
            <w:tcW w:w="2931" w:type="dxa"/>
            <w:hideMark/>
          </w:tcPr>
          <w:p w:rsidR="00671AD4" w:rsidRDefault="00671AD4">
            <w:pPr>
              <w:spacing w:line="360" w:lineRule="auto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О.А. Дмитриева</w:t>
            </w:r>
          </w:p>
        </w:tc>
      </w:tr>
    </w:tbl>
    <w:p w:rsidR="00671AD4" w:rsidRDefault="00671AD4" w:rsidP="00671AD4">
      <w:pPr>
        <w:pStyle w:val="1"/>
        <w:ind w:firstLine="0"/>
        <w:jc w:val="center"/>
        <w:rPr>
          <w:rFonts w:cs="Times New Roman"/>
          <w:sz w:val="24"/>
          <w:szCs w:val="24"/>
        </w:rPr>
      </w:pPr>
    </w:p>
    <w:p w:rsidR="00671AD4" w:rsidRDefault="00671AD4" w:rsidP="00671AD4">
      <w:pPr>
        <w:pStyle w:val="1"/>
        <w:ind w:firstLine="0"/>
        <w:jc w:val="center"/>
        <w:rPr>
          <w:rFonts w:cs="Times New Roman"/>
          <w:sz w:val="24"/>
          <w:szCs w:val="24"/>
        </w:rPr>
      </w:pPr>
    </w:p>
    <w:p w:rsidR="001D54BE" w:rsidRDefault="001D54BE"/>
    <w:sectPr w:rsidR="001D54BE" w:rsidSect="001D5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D4"/>
    <w:rsid w:val="001376D5"/>
    <w:rsid w:val="001D54BE"/>
    <w:rsid w:val="00671AD4"/>
    <w:rsid w:val="00D95DF5"/>
    <w:rsid w:val="00E3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A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392E"/>
    <w:pPr>
      <w:spacing w:after="0" w:line="240" w:lineRule="auto"/>
    </w:pPr>
  </w:style>
  <w:style w:type="paragraph" w:customStyle="1" w:styleId="1">
    <w:name w:val="Стиль1"/>
    <w:basedOn w:val="a"/>
    <w:rsid w:val="00671AD4"/>
    <w:pPr>
      <w:widowControl/>
      <w:autoSpaceDE/>
      <w:autoSpaceDN/>
      <w:adjustRightInd/>
      <w:ind w:firstLine="720"/>
      <w:jc w:val="both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A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392E"/>
    <w:pPr>
      <w:spacing w:after="0" w:line="240" w:lineRule="auto"/>
    </w:pPr>
  </w:style>
  <w:style w:type="paragraph" w:customStyle="1" w:styleId="1">
    <w:name w:val="Стиль1"/>
    <w:basedOn w:val="a"/>
    <w:rsid w:val="00671AD4"/>
    <w:pPr>
      <w:widowControl/>
      <w:autoSpaceDE/>
      <w:autoSpaceDN/>
      <w:adjustRightInd/>
      <w:ind w:firstLine="720"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K95VJ</cp:lastModifiedBy>
  <cp:revision>2</cp:revision>
  <cp:lastPrinted>2019-05-17T03:46:00Z</cp:lastPrinted>
  <dcterms:created xsi:type="dcterms:W3CDTF">2021-04-30T11:14:00Z</dcterms:created>
  <dcterms:modified xsi:type="dcterms:W3CDTF">2021-04-30T11:14:00Z</dcterms:modified>
</cp:coreProperties>
</file>