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1D8" w:rsidRDefault="00AD01D8" w:rsidP="00AD01D8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AD01D8" w:rsidRDefault="00AD01D8" w:rsidP="00AD01D8">
      <w:pPr>
        <w:pStyle w:val="a5"/>
        <w:jc w:val="right"/>
        <w:rPr>
          <w:rFonts w:ascii="Arial" w:hAnsi="Arial" w:cs="Arial"/>
          <w:sz w:val="24"/>
          <w:szCs w:val="24"/>
        </w:rPr>
      </w:pPr>
      <w:r w:rsidRPr="00AD01D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09.6pt;margin-top:-48.2pt;width:45pt;height:63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6" o:title=""/>
          </v:shape>
        </w:pict>
      </w:r>
    </w:p>
    <w:p w:rsidR="00AD01D8" w:rsidRDefault="00AD01D8" w:rsidP="00AD01D8">
      <w:pPr>
        <w:pStyle w:val="a5"/>
        <w:jc w:val="center"/>
        <w:rPr>
          <w:rFonts w:ascii="Arial" w:hAnsi="Arial" w:cs="Arial"/>
          <w:b/>
          <w:bCs/>
          <w:sz w:val="24"/>
          <w:szCs w:val="24"/>
        </w:rPr>
      </w:pPr>
    </w:p>
    <w:p w:rsidR="00AD01D8" w:rsidRDefault="00AD01D8" w:rsidP="00AD01D8">
      <w:pPr>
        <w:pStyle w:val="a5"/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Д У М А</w:t>
      </w:r>
    </w:p>
    <w:p w:rsidR="00AD01D8" w:rsidRDefault="00AD01D8" w:rsidP="00AD01D8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СИТНИКОВСКОГО СЕЛЬСКОГО ПОСЕЛЕНИЯ</w:t>
      </w:r>
    </w:p>
    <w:p w:rsidR="00AD01D8" w:rsidRDefault="00AD01D8" w:rsidP="00AD01D8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четвертого созыва</w:t>
      </w:r>
    </w:p>
    <w:tbl>
      <w:tblPr>
        <w:tblW w:w="9669" w:type="dxa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A0" w:firstRow="1" w:lastRow="0" w:firstColumn="1" w:lastColumn="0" w:noHBand="0" w:noVBand="0"/>
      </w:tblPr>
      <w:tblGrid>
        <w:gridCol w:w="9669"/>
      </w:tblGrid>
      <w:tr w:rsidR="00AD01D8" w:rsidTr="00AD01D8">
        <w:trPr>
          <w:trHeight w:val="185"/>
        </w:trPr>
        <w:tc>
          <w:tcPr>
            <w:tcW w:w="966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D01D8" w:rsidRDefault="00AD01D8">
            <w:pPr>
              <w:widowControl w:val="0"/>
              <w:suppressAutoHyphens/>
              <w:autoSpaceDE w:val="0"/>
              <w:autoSpaceDN w:val="0"/>
              <w:adjustRightInd w:val="0"/>
              <w:ind w:firstLine="85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AD01D8" w:rsidRDefault="00AD01D8" w:rsidP="00AD01D8">
      <w:pPr>
        <w:pStyle w:val="a5"/>
        <w:rPr>
          <w:rFonts w:ascii="Arial" w:hAnsi="Arial" w:cs="Arial"/>
          <w:sz w:val="24"/>
          <w:szCs w:val="24"/>
          <w:lang w:eastAsia="zh-CN"/>
        </w:rPr>
      </w:pPr>
    </w:p>
    <w:p w:rsidR="00AD01D8" w:rsidRDefault="00AD01D8" w:rsidP="00AD01D8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Р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Е Ш Е Н И Е</w:t>
      </w:r>
    </w:p>
    <w:p w:rsidR="00AD01D8" w:rsidRDefault="00AD01D8" w:rsidP="00AD01D8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«29 » апреля  2021 г.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№17</w:t>
      </w:r>
    </w:p>
    <w:p w:rsidR="00AD01D8" w:rsidRDefault="00AD01D8" w:rsidP="00AD01D8">
      <w:pPr>
        <w:pStyle w:val="a5"/>
        <w:jc w:val="center"/>
        <w:rPr>
          <w:rFonts w:ascii="Arial" w:hAnsi="Arial" w:cs="Arial"/>
          <w:b/>
          <w:bCs/>
          <w:sz w:val="24"/>
          <w:szCs w:val="24"/>
        </w:rPr>
      </w:pPr>
    </w:p>
    <w:p w:rsidR="00AD01D8" w:rsidRDefault="00AD01D8" w:rsidP="00AD01D8">
      <w:pPr>
        <w:pStyle w:val="a5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с. Ситниково</w:t>
      </w:r>
    </w:p>
    <w:p w:rsidR="00AD01D8" w:rsidRDefault="00AD01D8" w:rsidP="00AD01D8">
      <w:pPr>
        <w:pStyle w:val="a5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Омутинского муниципального района</w:t>
      </w:r>
    </w:p>
    <w:p w:rsidR="00FA0840" w:rsidRDefault="00FA0840" w:rsidP="006540FC">
      <w:pPr>
        <w:jc w:val="center"/>
        <w:rPr>
          <w:rFonts w:ascii="Arial" w:hAnsi="Arial" w:cs="Arial"/>
          <w:sz w:val="26"/>
          <w:szCs w:val="26"/>
        </w:rPr>
      </w:pPr>
    </w:p>
    <w:p w:rsidR="00A7267F" w:rsidRPr="00A80598" w:rsidRDefault="00A7267F" w:rsidP="00A80598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A80598">
        <w:rPr>
          <w:rFonts w:ascii="Arial" w:hAnsi="Arial" w:cs="Arial"/>
          <w:sz w:val="26"/>
          <w:szCs w:val="26"/>
        </w:rPr>
        <w:t xml:space="preserve">Об утверждении Положения </w:t>
      </w:r>
    </w:p>
    <w:p w:rsidR="00A7267F" w:rsidRPr="00A80598" w:rsidRDefault="00A7267F" w:rsidP="00A80598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A80598">
        <w:rPr>
          <w:rFonts w:ascii="Arial" w:hAnsi="Arial" w:cs="Arial"/>
          <w:sz w:val="26"/>
          <w:szCs w:val="26"/>
        </w:rPr>
        <w:t xml:space="preserve">о порядке назначения и проведения </w:t>
      </w:r>
    </w:p>
    <w:p w:rsidR="00A7267F" w:rsidRDefault="00A7267F" w:rsidP="00A80598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A80598">
        <w:rPr>
          <w:rFonts w:ascii="Arial" w:hAnsi="Arial" w:cs="Arial"/>
          <w:sz w:val="26"/>
          <w:szCs w:val="26"/>
        </w:rPr>
        <w:t xml:space="preserve">собраний и конференций граждан </w:t>
      </w:r>
    </w:p>
    <w:p w:rsidR="00A7267F" w:rsidRDefault="00A7267F" w:rsidP="00A80598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(собраний делегатов) в </w:t>
      </w:r>
      <w:r w:rsidR="00555F58">
        <w:rPr>
          <w:rFonts w:ascii="Arial" w:hAnsi="Arial" w:cs="Arial"/>
          <w:sz w:val="26"/>
          <w:szCs w:val="26"/>
        </w:rPr>
        <w:t>Ситниковском</w:t>
      </w:r>
    </w:p>
    <w:p w:rsidR="00A7267F" w:rsidRPr="00A80598" w:rsidRDefault="00A7267F" w:rsidP="00A80598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сельском </w:t>
      </w:r>
      <w:proofErr w:type="gramStart"/>
      <w:r>
        <w:rPr>
          <w:rFonts w:ascii="Arial" w:hAnsi="Arial" w:cs="Arial"/>
          <w:sz w:val="26"/>
          <w:szCs w:val="26"/>
        </w:rPr>
        <w:t>поселении</w:t>
      </w:r>
      <w:proofErr w:type="gramEnd"/>
    </w:p>
    <w:p w:rsidR="00A7267F" w:rsidRDefault="00A7267F" w:rsidP="006540FC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A7267F" w:rsidRPr="00A80598" w:rsidRDefault="00A7267F" w:rsidP="00A805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 w:rsidRPr="00A80598">
        <w:rPr>
          <w:rFonts w:ascii="Arial" w:hAnsi="Arial" w:cs="Arial"/>
          <w:sz w:val="26"/>
          <w:szCs w:val="26"/>
          <w:lang w:eastAsia="ru-RU"/>
        </w:rPr>
        <w:t xml:space="preserve">В соответствии с Федеральным </w:t>
      </w:r>
      <w:hyperlink r:id="rId7" w:history="1">
        <w:r w:rsidRPr="00A80598">
          <w:rPr>
            <w:rFonts w:ascii="Arial" w:hAnsi="Arial" w:cs="Arial"/>
            <w:color w:val="0000FF"/>
            <w:sz w:val="26"/>
            <w:szCs w:val="26"/>
            <w:lang w:eastAsia="ru-RU"/>
          </w:rPr>
          <w:t>законом</w:t>
        </w:r>
      </w:hyperlink>
      <w:r w:rsidRPr="00A80598">
        <w:rPr>
          <w:rFonts w:ascii="Arial" w:hAnsi="Arial" w:cs="Arial"/>
          <w:sz w:val="26"/>
          <w:szCs w:val="26"/>
          <w:lang w:eastAsia="ru-RU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8" w:history="1">
        <w:r w:rsidRPr="00A80598">
          <w:rPr>
            <w:rFonts w:ascii="Arial" w:hAnsi="Arial" w:cs="Arial"/>
            <w:color w:val="0000FF"/>
            <w:sz w:val="26"/>
            <w:szCs w:val="26"/>
            <w:lang w:eastAsia="ru-RU"/>
          </w:rPr>
          <w:t>Уставом</w:t>
        </w:r>
      </w:hyperlink>
      <w:r w:rsidRPr="00A80598">
        <w:rPr>
          <w:rFonts w:ascii="Arial" w:hAnsi="Arial" w:cs="Arial"/>
          <w:sz w:val="26"/>
          <w:szCs w:val="26"/>
          <w:lang w:eastAsia="ru-RU"/>
        </w:rPr>
        <w:t xml:space="preserve"> </w:t>
      </w:r>
      <w:r w:rsidR="00555F58">
        <w:rPr>
          <w:rFonts w:ascii="Arial" w:hAnsi="Arial" w:cs="Arial"/>
          <w:sz w:val="26"/>
          <w:szCs w:val="26"/>
          <w:lang w:eastAsia="ru-RU"/>
        </w:rPr>
        <w:t xml:space="preserve">Ситниковского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A80598">
        <w:rPr>
          <w:rFonts w:ascii="Arial" w:hAnsi="Arial" w:cs="Arial"/>
          <w:sz w:val="26"/>
          <w:szCs w:val="26"/>
          <w:lang w:eastAsia="ru-RU"/>
        </w:rPr>
        <w:t xml:space="preserve"> Дума </w:t>
      </w:r>
      <w:r w:rsidR="00555F58">
        <w:rPr>
          <w:rFonts w:ascii="Arial" w:hAnsi="Arial" w:cs="Arial"/>
          <w:sz w:val="26"/>
          <w:szCs w:val="26"/>
          <w:lang w:eastAsia="ru-RU"/>
        </w:rPr>
        <w:t>Ситниковского</w:t>
      </w:r>
      <w:r w:rsidR="00FA0840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A80598">
        <w:rPr>
          <w:rFonts w:ascii="Arial" w:hAnsi="Arial" w:cs="Arial"/>
          <w:sz w:val="26"/>
          <w:szCs w:val="26"/>
          <w:lang w:eastAsia="ru-RU"/>
        </w:rPr>
        <w:t xml:space="preserve"> решила:</w:t>
      </w:r>
    </w:p>
    <w:p w:rsidR="00AC2E75" w:rsidRDefault="00A7267F" w:rsidP="00AC2E75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</w:r>
      <w:r w:rsidRPr="00A80598">
        <w:rPr>
          <w:rFonts w:ascii="Arial" w:hAnsi="Arial" w:cs="Arial"/>
          <w:sz w:val="26"/>
          <w:szCs w:val="26"/>
          <w:lang w:eastAsia="ru-RU"/>
        </w:rPr>
        <w:t xml:space="preserve">1. Утвердить </w:t>
      </w:r>
      <w:hyperlink r:id="rId9" w:history="1">
        <w:r w:rsidRPr="00A80598">
          <w:rPr>
            <w:rFonts w:ascii="Arial" w:hAnsi="Arial" w:cs="Arial"/>
            <w:color w:val="0000FF"/>
            <w:sz w:val="26"/>
            <w:szCs w:val="26"/>
            <w:lang w:eastAsia="ru-RU"/>
          </w:rPr>
          <w:t>Положение</w:t>
        </w:r>
      </w:hyperlink>
      <w:r w:rsidRPr="00A80598">
        <w:rPr>
          <w:rFonts w:ascii="Arial" w:hAnsi="Arial" w:cs="Arial"/>
          <w:sz w:val="26"/>
          <w:szCs w:val="26"/>
          <w:lang w:eastAsia="ru-RU"/>
        </w:rPr>
        <w:t xml:space="preserve"> о порядке назначения и проведения собраний и конференций граждан (собраний делегатов)</w:t>
      </w:r>
      <w:r w:rsidRPr="0049102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в </w:t>
      </w:r>
      <w:r w:rsidR="00555F58">
        <w:rPr>
          <w:rFonts w:ascii="Arial" w:hAnsi="Arial" w:cs="Arial"/>
          <w:sz w:val="26"/>
          <w:szCs w:val="26"/>
        </w:rPr>
        <w:t xml:space="preserve">Ситниковском </w:t>
      </w:r>
      <w:r>
        <w:rPr>
          <w:rFonts w:ascii="Arial" w:hAnsi="Arial" w:cs="Arial"/>
          <w:sz w:val="26"/>
          <w:szCs w:val="26"/>
          <w:lang w:eastAsia="ru-RU"/>
        </w:rPr>
        <w:t>сельском поселении</w:t>
      </w:r>
      <w:r>
        <w:rPr>
          <w:rFonts w:ascii="Arial" w:hAnsi="Arial" w:cs="Arial"/>
          <w:sz w:val="26"/>
          <w:szCs w:val="26"/>
        </w:rPr>
        <w:t xml:space="preserve"> </w:t>
      </w:r>
      <w:r w:rsidRPr="00A80598">
        <w:rPr>
          <w:rFonts w:ascii="Arial" w:hAnsi="Arial" w:cs="Arial"/>
          <w:sz w:val="26"/>
          <w:szCs w:val="26"/>
          <w:lang w:eastAsia="ru-RU"/>
        </w:rPr>
        <w:t>согласно приложению к настоящему решению.</w:t>
      </w:r>
    </w:p>
    <w:p w:rsidR="00AC2E75" w:rsidRDefault="00AC2E75" w:rsidP="00AC2E75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         </w:t>
      </w:r>
      <w:r w:rsidR="00A7267F">
        <w:rPr>
          <w:rFonts w:ascii="Arial" w:hAnsi="Arial" w:cs="Arial"/>
          <w:sz w:val="26"/>
          <w:szCs w:val="26"/>
          <w:lang w:eastAsia="ru-RU"/>
        </w:rPr>
        <w:t xml:space="preserve">2. Настоящее решение вступает в силу с момента его </w:t>
      </w:r>
      <w:r>
        <w:rPr>
          <w:rFonts w:ascii="Arial" w:hAnsi="Arial" w:cs="Arial"/>
          <w:sz w:val="26"/>
          <w:szCs w:val="26"/>
          <w:lang w:eastAsia="ru-RU"/>
        </w:rPr>
        <w:t>обнародования.</w:t>
      </w:r>
    </w:p>
    <w:p w:rsidR="00A7267F" w:rsidRDefault="00AC2E75" w:rsidP="00AC2E75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         </w:t>
      </w:r>
      <w:r w:rsidR="00555F58">
        <w:rPr>
          <w:rFonts w:ascii="Arial" w:hAnsi="Arial" w:cs="Arial"/>
          <w:sz w:val="26"/>
          <w:szCs w:val="26"/>
          <w:lang w:eastAsia="ru-RU"/>
        </w:rPr>
        <w:t>3.</w:t>
      </w:r>
      <w:r w:rsidR="00555F58" w:rsidRPr="006703A4">
        <w:rPr>
          <w:rFonts w:ascii="Arial" w:hAnsi="Arial" w:cs="Arial"/>
          <w:sz w:val="26"/>
          <w:szCs w:val="26"/>
          <w:lang w:eastAsia="zh-CN"/>
        </w:rPr>
        <w:t xml:space="preserve">Настоящее решение </w:t>
      </w:r>
      <w:r w:rsidR="00555F58" w:rsidRPr="006703A4">
        <w:rPr>
          <w:rFonts w:ascii="Arial" w:hAnsi="Arial" w:cs="Arial"/>
          <w:sz w:val="26"/>
          <w:szCs w:val="26"/>
        </w:rPr>
        <w:t xml:space="preserve">обнародовать в местах размещения </w:t>
      </w:r>
      <w:proofErr w:type="gramStart"/>
      <w:r w:rsidR="00555F58" w:rsidRPr="006703A4">
        <w:rPr>
          <w:rFonts w:ascii="Arial" w:hAnsi="Arial" w:cs="Arial"/>
          <w:sz w:val="26"/>
          <w:szCs w:val="26"/>
        </w:rPr>
        <w:t>информационных стендов для обнародования нормативно – правовых актов органов местного самоуправления Ситниковского сельского поселения (с. Ситниково, ул. Победы 31, здание «Почты России»,</w:t>
      </w:r>
      <w:r w:rsidR="00555F58">
        <w:rPr>
          <w:rFonts w:ascii="Arial" w:hAnsi="Arial" w:cs="Arial"/>
          <w:sz w:val="26"/>
          <w:szCs w:val="26"/>
        </w:rPr>
        <w:t xml:space="preserve"> </w:t>
      </w:r>
      <w:r w:rsidR="00555F58" w:rsidRPr="006703A4">
        <w:rPr>
          <w:rFonts w:ascii="Arial" w:hAnsi="Arial" w:cs="Arial"/>
          <w:sz w:val="26"/>
          <w:szCs w:val="26"/>
        </w:rPr>
        <w:t>находящееся по адресу: с. Ситниково  ул. Победы,67) и на официальном сайте Омутинского муниципального района в информационно-телекоммуникационной сети "Интернет" в разделе «Власть/ Сельские поселения/Ситниковское сельское поселение/Дума/Нормативно-правовые документы.</w:t>
      </w:r>
      <w:proofErr w:type="gramEnd"/>
    </w:p>
    <w:p w:rsidR="00A7267F" w:rsidRPr="00A80598" w:rsidRDefault="00A7267F" w:rsidP="00491022">
      <w:pPr>
        <w:jc w:val="both"/>
        <w:rPr>
          <w:rFonts w:ascii="Arial" w:hAnsi="Arial" w:cs="Arial"/>
          <w:sz w:val="26"/>
          <w:szCs w:val="26"/>
        </w:rPr>
      </w:pPr>
    </w:p>
    <w:p w:rsidR="00A7267F" w:rsidRPr="00CB2C28" w:rsidRDefault="00A7267F" w:rsidP="00A80598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Глава </w:t>
      </w:r>
      <w:r w:rsidR="00FA0840">
        <w:rPr>
          <w:rFonts w:ascii="Arial" w:hAnsi="Arial" w:cs="Arial"/>
          <w:sz w:val="26"/>
          <w:szCs w:val="26"/>
        </w:rPr>
        <w:t xml:space="preserve">сельского  поселения                                                 </w:t>
      </w:r>
      <w:r w:rsidR="00555F58">
        <w:rPr>
          <w:rFonts w:ascii="Arial" w:hAnsi="Arial" w:cs="Arial"/>
          <w:sz w:val="26"/>
          <w:szCs w:val="26"/>
        </w:rPr>
        <w:t xml:space="preserve">         В.А. Выймов</w:t>
      </w:r>
    </w:p>
    <w:p w:rsidR="00A7267F" w:rsidRDefault="00A7267F" w:rsidP="00A80598">
      <w:pPr>
        <w:jc w:val="both"/>
        <w:rPr>
          <w:rFonts w:ascii="Arial" w:hAnsi="Arial" w:cs="Arial"/>
          <w:b/>
          <w:bCs/>
          <w:sz w:val="26"/>
          <w:szCs w:val="26"/>
        </w:rPr>
      </w:pPr>
    </w:p>
    <w:p w:rsidR="00A7267F" w:rsidRDefault="00A7267F" w:rsidP="00A80598">
      <w:pPr>
        <w:jc w:val="both"/>
        <w:rPr>
          <w:rFonts w:ascii="Arial" w:hAnsi="Arial" w:cs="Arial"/>
          <w:b/>
          <w:bCs/>
          <w:sz w:val="26"/>
          <w:szCs w:val="26"/>
        </w:rPr>
      </w:pPr>
    </w:p>
    <w:p w:rsidR="00A7267F" w:rsidRDefault="00A7267F" w:rsidP="00A80598">
      <w:pPr>
        <w:jc w:val="both"/>
        <w:rPr>
          <w:rFonts w:ascii="Arial" w:hAnsi="Arial" w:cs="Arial"/>
          <w:b/>
          <w:bCs/>
          <w:sz w:val="26"/>
          <w:szCs w:val="26"/>
        </w:rPr>
      </w:pPr>
    </w:p>
    <w:p w:rsidR="00A7267F" w:rsidRPr="00AD01D8" w:rsidRDefault="00A7267F" w:rsidP="00AD01D8">
      <w:pPr>
        <w:pStyle w:val="a5"/>
        <w:jc w:val="right"/>
        <w:rPr>
          <w:rFonts w:ascii="Arial" w:hAnsi="Arial" w:cs="Arial"/>
          <w:sz w:val="26"/>
          <w:szCs w:val="26"/>
        </w:rPr>
      </w:pPr>
    </w:p>
    <w:p w:rsidR="00AD01D8" w:rsidRPr="00AD01D8" w:rsidRDefault="00A7267F" w:rsidP="00AD01D8">
      <w:pPr>
        <w:pStyle w:val="a5"/>
        <w:jc w:val="right"/>
        <w:rPr>
          <w:rFonts w:ascii="Arial" w:hAnsi="Arial" w:cs="Arial"/>
          <w:sz w:val="26"/>
          <w:szCs w:val="26"/>
        </w:rPr>
      </w:pPr>
      <w:r w:rsidRPr="00AD01D8">
        <w:rPr>
          <w:rFonts w:ascii="Arial" w:hAnsi="Arial" w:cs="Arial"/>
          <w:sz w:val="26"/>
          <w:szCs w:val="26"/>
        </w:rPr>
        <w:t xml:space="preserve">Приложение </w:t>
      </w:r>
    </w:p>
    <w:p w:rsidR="00A7267F" w:rsidRPr="00AD01D8" w:rsidRDefault="00A7267F" w:rsidP="00AD01D8">
      <w:pPr>
        <w:pStyle w:val="a5"/>
        <w:jc w:val="right"/>
        <w:rPr>
          <w:rFonts w:ascii="Arial" w:hAnsi="Arial" w:cs="Arial"/>
          <w:sz w:val="26"/>
          <w:szCs w:val="26"/>
        </w:rPr>
      </w:pPr>
      <w:r w:rsidRPr="00AD01D8">
        <w:rPr>
          <w:rFonts w:ascii="Arial" w:hAnsi="Arial" w:cs="Arial"/>
          <w:sz w:val="26"/>
          <w:szCs w:val="26"/>
        </w:rPr>
        <w:t>к решению Думы</w:t>
      </w:r>
      <w:r w:rsidR="00AD01D8" w:rsidRPr="00AD01D8">
        <w:rPr>
          <w:rFonts w:ascii="Arial" w:hAnsi="Arial" w:cs="Arial"/>
          <w:sz w:val="26"/>
          <w:szCs w:val="26"/>
        </w:rPr>
        <w:t xml:space="preserve"> №17 от 29.04.2021 г.</w:t>
      </w:r>
    </w:p>
    <w:p w:rsidR="00A7267F" w:rsidRDefault="00A7267F" w:rsidP="00A80598">
      <w:pPr>
        <w:jc w:val="both"/>
        <w:rPr>
          <w:rFonts w:ascii="Arial" w:hAnsi="Arial" w:cs="Arial"/>
          <w:b/>
          <w:bCs/>
          <w:sz w:val="26"/>
          <w:szCs w:val="26"/>
        </w:rPr>
      </w:pPr>
    </w:p>
    <w:p w:rsidR="00A7267F" w:rsidRDefault="00AD01D8" w:rsidP="00491022">
      <w:pPr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  <w:lang w:eastAsia="ru-RU"/>
        </w:rPr>
      </w:pPr>
      <w:hyperlink r:id="rId10" w:history="1">
        <w:r w:rsidR="00A7267F" w:rsidRPr="00491022">
          <w:rPr>
            <w:rFonts w:ascii="Arial" w:hAnsi="Arial" w:cs="Arial"/>
            <w:b/>
            <w:bCs/>
            <w:sz w:val="26"/>
            <w:szCs w:val="26"/>
            <w:lang w:eastAsia="ru-RU"/>
          </w:rPr>
          <w:t>Положение</w:t>
        </w:r>
      </w:hyperlink>
      <w:r w:rsidR="00A7267F" w:rsidRPr="00491022">
        <w:rPr>
          <w:rFonts w:ascii="Arial" w:hAnsi="Arial" w:cs="Arial"/>
          <w:b/>
          <w:bCs/>
          <w:sz w:val="26"/>
          <w:szCs w:val="26"/>
          <w:lang w:eastAsia="ru-RU"/>
        </w:rPr>
        <w:t xml:space="preserve"> о порядке назначения и проведения собраний и конференций граждан (собраний делегатов) </w:t>
      </w:r>
    </w:p>
    <w:p w:rsidR="00A7267F" w:rsidRPr="00E00593" w:rsidRDefault="00A7267F" w:rsidP="00491022">
      <w:pPr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E00593">
        <w:rPr>
          <w:rFonts w:ascii="Arial" w:hAnsi="Arial" w:cs="Arial"/>
          <w:b/>
          <w:bCs/>
          <w:sz w:val="26"/>
          <w:szCs w:val="26"/>
        </w:rPr>
        <w:t xml:space="preserve">в </w:t>
      </w:r>
      <w:r w:rsidR="00555F58">
        <w:rPr>
          <w:rFonts w:ascii="Arial" w:hAnsi="Arial" w:cs="Arial"/>
          <w:b/>
          <w:bCs/>
          <w:sz w:val="26"/>
          <w:szCs w:val="26"/>
        </w:rPr>
        <w:t>Ситниковском</w:t>
      </w:r>
      <w:r w:rsidR="00FA0840">
        <w:rPr>
          <w:rFonts w:ascii="Arial" w:hAnsi="Arial" w:cs="Arial"/>
          <w:b/>
          <w:bCs/>
          <w:sz w:val="26"/>
          <w:szCs w:val="26"/>
        </w:rPr>
        <w:t xml:space="preserve"> </w:t>
      </w:r>
      <w:r w:rsidRPr="00E00593">
        <w:rPr>
          <w:rFonts w:ascii="Arial" w:hAnsi="Arial" w:cs="Arial"/>
          <w:b/>
          <w:bCs/>
          <w:sz w:val="26"/>
          <w:szCs w:val="26"/>
          <w:lang w:eastAsia="ru-RU"/>
        </w:rPr>
        <w:t>сельском поселении</w:t>
      </w:r>
    </w:p>
    <w:p w:rsidR="00A7267F" w:rsidRPr="00CB2C28" w:rsidRDefault="00A7267F" w:rsidP="00CB2C28">
      <w:pPr>
        <w:pStyle w:val="a3"/>
        <w:ind w:left="360"/>
        <w:jc w:val="center"/>
        <w:rPr>
          <w:rFonts w:ascii="Arial" w:hAnsi="Arial" w:cs="Arial"/>
          <w:b/>
          <w:bCs/>
          <w:sz w:val="26"/>
          <w:szCs w:val="26"/>
        </w:rPr>
      </w:pPr>
    </w:p>
    <w:p w:rsidR="00A7267F" w:rsidRPr="004E13B0" w:rsidRDefault="00A7267F" w:rsidP="006540FC">
      <w:pPr>
        <w:pStyle w:val="a3"/>
        <w:numPr>
          <w:ilvl w:val="0"/>
          <w:numId w:val="1"/>
        </w:numPr>
        <w:jc w:val="center"/>
        <w:rPr>
          <w:rFonts w:ascii="Arial" w:hAnsi="Arial" w:cs="Arial"/>
          <w:b/>
          <w:bCs/>
          <w:sz w:val="26"/>
          <w:szCs w:val="26"/>
        </w:rPr>
      </w:pPr>
      <w:r w:rsidRPr="004E13B0">
        <w:rPr>
          <w:rFonts w:ascii="Arial" w:hAnsi="Arial" w:cs="Arial"/>
          <w:b/>
          <w:bCs/>
          <w:sz w:val="26"/>
          <w:szCs w:val="26"/>
        </w:rPr>
        <w:t>Общие положения</w:t>
      </w:r>
    </w:p>
    <w:p w:rsidR="00A7267F" w:rsidRPr="00CB2C28" w:rsidRDefault="00A7267F" w:rsidP="00CB2C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tab/>
      </w:r>
      <w:r w:rsidRPr="00CB2C28">
        <w:rPr>
          <w:rFonts w:ascii="Arial" w:hAnsi="Arial" w:cs="Arial"/>
        </w:rPr>
        <w:t xml:space="preserve">1.1. </w:t>
      </w:r>
      <w:proofErr w:type="gramStart"/>
      <w:r w:rsidRPr="00CB2C28">
        <w:rPr>
          <w:rFonts w:ascii="Arial" w:hAnsi="Arial" w:cs="Arial"/>
          <w:sz w:val="26"/>
          <w:szCs w:val="26"/>
          <w:lang w:eastAsia="ru-RU"/>
        </w:rPr>
        <w:t xml:space="preserve">Настоящее Положение устанавливает в соответствии с </w:t>
      </w:r>
      <w:hyperlink r:id="rId11" w:history="1">
        <w:r w:rsidRPr="00CB2C28">
          <w:rPr>
            <w:rFonts w:ascii="Arial" w:hAnsi="Arial" w:cs="Arial"/>
            <w:color w:val="0000FF"/>
            <w:sz w:val="26"/>
            <w:szCs w:val="26"/>
            <w:lang w:eastAsia="ru-RU"/>
          </w:rPr>
          <w:t>Конституцией</w:t>
        </w:r>
      </w:hyperlink>
      <w:r w:rsidRPr="00CB2C28">
        <w:rPr>
          <w:rFonts w:ascii="Arial" w:hAnsi="Arial" w:cs="Arial"/>
          <w:sz w:val="26"/>
          <w:szCs w:val="26"/>
          <w:lang w:eastAsia="ru-RU"/>
        </w:rPr>
        <w:t xml:space="preserve"> Российской Федерации, Федеральным </w:t>
      </w:r>
      <w:hyperlink r:id="rId12" w:history="1">
        <w:r w:rsidRPr="00CB2C28">
          <w:rPr>
            <w:rFonts w:ascii="Arial" w:hAnsi="Arial" w:cs="Arial"/>
            <w:color w:val="0000FF"/>
            <w:sz w:val="26"/>
            <w:szCs w:val="26"/>
            <w:lang w:eastAsia="ru-RU"/>
          </w:rPr>
          <w:t>законом</w:t>
        </w:r>
      </w:hyperlink>
      <w:r w:rsidRPr="00CB2C28">
        <w:rPr>
          <w:rFonts w:ascii="Arial" w:hAnsi="Arial" w:cs="Arial"/>
          <w:sz w:val="26"/>
          <w:szCs w:val="26"/>
          <w:lang w:eastAsia="ru-RU"/>
        </w:rPr>
        <w:t xml:space="preserve"> "Об общих принципах организации местного самоуправления в Российской Федерации" и </w:t>
      </w:r>
      <w:hyperlink r:id="rId13" w:history="1">
        <w:r w:rsidRPr="00CB2C28">
          <w:rPr>
            <w:rFonts w:ascii="Arial" w:hAnsi="Arial" w:cs="Arial"/>
            <w:color w:val="0000FF"/>
            <w:sz w:val="26"/>
            <w:szCs w:val="26"/>
            <w:lang w:eastAsia="ru-RU"/>
          </w:rPr>
          <w:t>Уставом</w:t>
        </w:r>
      </w:hyperlink>
      <w:r w:rsidRPr="00CB2C28">
        <w:rPr>
          <w:rFonts w:ascii="Arial" w:hAnsi="Arial" w:cs="Arial"/>
          <w:sz w:val="26"/>
          <w:szCs w:val="26"/>
          <w:lang w:eastAsia="ru-RU"/>
        </w:rPr>
        <w:t xml:space="preserve"> </w:t>
      </w:r>
      <w:r w:rsidR="00555F58">
        <w:rPr>
          <w:rFonts w:ascii="Arial" w:hAnsi="Arial" w:cs="Arial"/>
          <w:sz w:val="26"/>
          <w:szCs w:val="26"/>
          <w:lang w:eastAsia="ru-RU"/>
        </w:rPr>
        <w:t>Ситниковского</w:t>
      </w:r>
      <w:r w:rsidR="00FA0840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A80598"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CB2C28">
        <w:rPr>
          <w:rFonts w:ascii="Arial" w:hAnsi="Arial" w:cs="Arial"/>
          <w:sz w:val="26"/>
          <w:szCs w:val="26"/>
          <w:lang w:eastAsia="ru-RU"/>
        </w:rPr>
        <w:t>порядок назначения и проведения собраний</w:t>
      </w:r>
      <w:r>
        <w:rPr>
          <w:rFonts w:ascii="Arial" w:hAnsi="Arial" w:cs="Arial"/>
          <w:sz w:val="26"/>
          <w:szCs w:val="26"/>
          <w:lang w:eastAsia="ru-RU"/>
        </w:rPr>
        <w:t>,</w:t>
      </w:r>
      <w:r w:rsidRPr="00CB2C28">
        <w:rPr>
          <w:rFonts w:ascii="Arial" w:hAnsi="Arial" w:cs="Arial"/>
          <w:sz w:val="26"/>
          <w:szCs w:val="26"/>
          <w:lang w:eastAsia="ru-RU"/>
        </w:rPr>
        <w:t xml:space="preserve"> конференций граждан (собраний делегатов) в </w:t>
      </w:r>
      <w:r w:rsidR="00555F58">
        <w:rPr>
          <w:rFonts w:ascii="Arial" w:hAnsi="Arial" w:cs="Arial"/>
          <w:sz w:val="26"/>
          <w:szCs w:val="26"/>
          <w:lang w:eastAsia="ru-RU"/>
        </w:rPr>
        <w:t>Ситниковском</w:t>
      </w:r>
      <w:r w:rsidR="00FA0840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сельском поселении</w:t>
      </w:r>
      <w:r w:rsidRPr="00A80598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 xml:space="preserve">(далее – сельское поселение) </w:t>
      </w:r>
      <w:r w:rsidRPr="00CB2C28">
        <w:rPr>
          <w:rFonts w:ascii="Arial" w:hAnsi="Arial" w:cs="Arial"/>
          <w:sz w:val="26"/>
          <w:szCs w:val="26"/>
          <w:lang w:eastAsia="ru-RU"/>
        </w:rPr>
        <w:t xml:space="preserve">в целях обсуждения вопросов местного значения и информирования населения о деятельности органов местного самоуправления </w:t>
      </w:r>
      <w:r w:rsidR="00555F58">
        <w:rPr>
          <w:rFonts w:ascii="Arial" w:hAnsi="Arial" w:cs="Arial"/>
          <w:sz w:val="26"/>
          <w:szCs w:val="26"/>
          <w:lang w:eastAsia="ru-RU"/>
        </w:rPr>
        <w:t>Ситниковского</w:t>
      </w:r>
      <w:r w:rsidR="00FA0840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A80598"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CB2C28">
        <w:rPr>
          <w:rFonts w:ascii="Arial" w:hAnsi="Arial" w:cs="Arial"/>
          <w:sz w:val="26"/>
          <w:szCs w:val="26"/>
          <w:lang w:eastAsia="ru-RU"/>
        </w:rPr>
        <w:t>и должностных</w:t>
      </w:r>
      <w:proofErr w:type="gramEnd"/>
      <w:r w:rsidRPr="00CB2C28">
        <w:rPr>
          <w:rFonts w:ascii="Arial" w:hAnsi="Arial" w:cs="Arial"/>
          <w:sz w:val="26"/>
          <w:szCs w:val="26"/>
          <w:lang w:eastAsia="ru-RU"/>
        </w:rPr>
        <w:t xml:space="preserve"> лиц </w:t>
      </w:r>
      <w:r>
        <w:rPr>
          <w:rFonts w:ascii="Arial" w:hAnsi="Arial" w:cs="Arial"/>
          <w:sz w:val="26"/>
          <w:szCs w:val="26"/>
          <w:lang w:eastAsia="ru-RU"/>
        </w:rPr>
        <w:t xml:space="preserve">органов </w:t>
      </w:r>
      <w:r w:rsidRPr="00CB2C28">
        <w:rPr>
          <w:rFonts w:ascii="Arial" w:hAnsi="Arial" w:cs="Arial"/>
          <w:sz w:val="26"/>
          <w:szCs w:val="26"/>
          <w:lang w:eastAsia="ru-RU"/>
        </w:rPr>
        <w:t xml:space="preserve">местного самоуправления </w:t>
      </w:r>
      <w:r w:rsidR="00555F58">
        <w:rPr>
          <w:rFonts w:ascii="Arial" w:hAnsi="Arial" w:cs="Arial"/>
          <w:sz w:val="26"/>
          <w:szCs w:val="26"/>
          <w:lang w:eastAsia="ru-RU"/>
        </w:rPr>
        <w:t>Ситниковского</w:t>
      </w:r>
      <w:r w:rsidR="00FA0840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CB2C28">
        <w:rPr>
          <w:rFonts w:ascii="Arial" w:hAnsi="Arial" w:cs="Arial"/>
          <w:sz w:val="26"/>
          <w:szCs w:val="26"/>
          <w:lang w:eastAsia="ru-RU"/>
        </w:rPr>
        <w:t>, обсуждения вопросов внесения инициативных проектов и их рассмотрения.</w:t>
      </w:r>
    </w:p>
    <w:p w:rsidR="00A7267F" w:rsidRDefault="00A7267F" w:rsidP="00414C2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1.2. </w:t>
      </w:r>
      <w:r w:rsidRPr="006540FC">
        <w:rPr>
          <w:rFonts w:ascii="Arial" w:hAnsi="Arial" w:cs="Arial"/>
          <w:sz w:val="26"/>
          <w:szCs w:val="26"/>
        </w:rPr>
        <w:t>Действие настоящего Положения не распространяется на порядок назначения и проведения собрани</w:t>
      </w:r>
      <w:r>
        <w:rPr>
          <w:rFonts w:ascii="Arial" w:hAnsi="Arial" w:cs="Arial"/>
          <w:sz w:val="26"/>
          <w:szCs w:val="26"/>
        </w:rPr>
        <w:t xml:space="preserve">й, </w:t>
      </w:r>
      <w:r w:rsidRPr="006540FC">
        <w:rPr>
          <w:rFonts w:ascii="Arial" w:hAnsi="Arial" w:cs="Arial"/>
          <w:sz w:val="26"/>
          <w:szCs w:val="26"/>
        </w:rPr>
        <w:t>конференци</w:t>
      </w:r>
      <w:r>
        <w:rPr>
          <w:rFonts w:ascii="Arial" w:hAnsi="Arial" w:cs="Arial"/>
          <w:sz w:val="26"/>
          <w:szCs w:val="26"/>
        </w:rPr>
        <w:t>й</w:t>
      </w:r>
      <w:r w:rsidRPr="006540FC">
        <w:rPr>
          <w:rFonts w:ascii="Arial" w:hAnsi="Arial" w:cs="Arial"/>
          <w:sz w:val="26"/>
          <w:szCs w:val="26"/>
        </w:rPr>
        <w:t xml:space="preserve"> граждан (собрани</w:t>
      </w:r>
      <w:r>
        <w:rPr>
          <w:rFonts w:ascii="Arial" w:hAnsi="Arial" w:cs="Arial"/>
          <w:sz w:val="26"/>
          <w:szCs w:val="26"/>
        </w:rPr>
        <w:t>й</w:t>
      </w:r>
      <w:r w:rsidRPr="006540FC">
        <w:rPr>
          <w:rFonts w:ascii="Arial" w:hAnsi="Arial" w:cs="Arial"/>
          <w:sz w:val="26"/>
          <w:szCs w:val="26"/>
        </w:rPr>
        <w:t xml:space="preserve"> делегатов) в целях осуществления территориального общественного самоуправления.</w:t>
      </w:r>
    </w:p>
    <w:p w:rsidR="00A7267F" w:rsidRDefault="00A7267F" w:rsidP="00414C2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A2886">
        <w:rPr>
          <w:rFonts w:ascii="Arial" w:hAnsi="Arial" w:cs="Arial"/>
          <w:sz w:val="26"/>
          <w:szCs w:val="26"/>
          <w:lang w:eastAsia="ru-RU"/>
        </w:rPr>
        <w:t>Порядок назначения и проведения собрани</w:t>
      </w:r>
      <w:r>
        <w:rPr>
          <w:rFonts w:ascii="Arial" w:hAnsi="Arial" w:cs="Arial"/>
          <w:sz w:val="26"/>
          <w:szCs w:val="26"/>
          <w:lang w:eastAsia="ru-RU"/>
        </w:rPr>
        <w:t>й</w:t>
      </w:r>
      <w:r w:rsidRPr="007A2886">
        <w:rPr>
          <w:rFonts w:ascii="Arial" w:hAnsi="Arial" w:cs="Arial"/>
          <w:sz w:val="26"/>
          <w:szCs w:val="26"/>
          <w:lang w:eastAsia="ru-RU"/>
        </w:rPr>
        <w:t>, конференци</w:t>
      </w:r>
      <w:r>
        <w:rPr>
          <w:rFonts w:ascii="Arial" w:hAnsi="Arial" w:cs="Arial"/>
          <w:sz w:val="26"/>
          <w:szCs w:val="26"/>
          <w:lang w:eastAsia="ru-RU"/>
        </w:rPr>
        <w:t>й</w:t>
      </w:r>
      <w:r w:rsidRPr="007A2886">
        <w:rPr>
          <w:rFonts w:ascii="Arial" w:hAnsi="Arial" w:cs="Arial"/>
          <w:sz w:val="26"/>
          <w:szCs w:val="26"/>
          <w:lang w:eastAsia="ru-RU"/>
        </w:rPr>
        <w:t xml:space="preserve"> граждан в целях осуществления территориального общественного самоуправления определяется уставом территориального общественного самоуправления</w:t>
      </w:r>
    </w:p>
    <w:p w:rsidR="00A7267F" w:rsidRDefault="00A7267F" w:rsidP="00414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 1.3. Участие населения в собраниях, конференциях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</w:t>
      </w:r>
      <w:r>
        <w:rPr>
          <w:rFonts w:ascii="Arial" w:hAnsi="Arial" w:cs="Arial"/>
          <w:sz w:val="26"/>
          <w:szCs w:val="26"/>
          <w:lang w:eastAsia="ru-RU"/>
        </w:rPr>
        <w:t>собраниях</w:t>
      </w:r>
      <w:r w:rsidRPr="005E67C0">
        <w:rPr>
          <w:rFonts w:ascii="Arial" w:hAnsi="Arial" w:cs="Arial"/>
          <w:sz w:val="26"/>
          <w:szCs w:val="26"/>
          <w:lang w:eastAsia="ru-RU"/>
        </w:rPr>
        <w:t xml:space="preserve"> делегатов</w:t>
      </w:r>
      <w:r>
        <w:rPr>
          <w:rFonts w:ascii="Arial" w:hAnsi="Arial" w:cs="Arial"/>
          <w:sz w:val="26"/>
          <w:szCs w:val="26"/>
          <w:lang w:eastAsia="ru-RU"/>
        </w:rPr>
        <w:t>) является свободным и добровольным. Никто не вправе оказывать принудительное воздействие на граждан в целях участия или неучастия в собрании граждан, а также на их свободное волеизъявление.</w:t>
      </w:r>
    </w:p>
    <w:p w:rsidR="00A7267F" w:rsidRDefault="00A7267F" w:rsidP="00CB2C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Граждане участвуют в собрании, конференции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</w:t>
      </w:r>
      <w:r>
        <w:rPr>
          <w:rFonts w:ascii="Arial" w:hAnsi="Arial" w:cs="Arial"/>
          <w:sz w:val="26"/>
          <w:szCs w:val="26"/>
          <w:lang w:eastAsia="ru-RU"/>
        </w:rPr>
        <w:t>собрании</w:t>
      </w:r>
      <w:r w:rsidRPr="005E67C0">
        <w:rPr>
          <w:rFonts w:ascii="Arial" w:hAnsi="Arial" w:cs="Arial"/>
          <w:sz w:val="26"/>
          <w:szCs w:val="26"/>
          <w:lang w:eastAsia="ru-RU"/>
        </w:rPr>
        <w:t xml:space="preserve"> делегатов</w:t>
      </w:r>
      <w:r>
        <w:rPr>
          <w:rFonts w:ascii="Arial" w:hAnsi="Arial" w:cs="Arial"/>
          <w:sz w:val="26"/>
          <w:szCs w:val="26"/>
          <w:lang w:eastAsia="ru-RU"/>
        </w:rPr>
        <w:t>) на равных основаниях, каждый гражданин имеет один голос.</w:t>
      </w:r>
    </w:p>
    <w:p w:rsidR="00A7267F" w:rsidRDefault="00A7267F" w:rsidP="00414C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  <w:t xml:space="preserve">1.4. Право на участие в собраниях, конференциях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</w:t>
      </w:r>
      <w:r>
        <w:rPr>
          <w:rFonts w:ascii="Arial" w:hAnsi="Arial" w:cs="Arial"/>
          <w:sz w:val="26"/>
          <w:szCs w:val="26"/>
          <w:lang w:eastAsia="ru-RU"/>
        </w:rPr>
        <w:t>собрании</w:t>
      </w:r>
      <w:r w:rsidRPr="005E67C0">
        <w:rPr>
          <w:rFonts w:ascii="Arial" w:hAnsi="Arial" w:cs="Arial"/>
          <w:sz w:val="26"/>
          <w:szCs w:val="26"/>
          <w:lang w:eastAsia="ru-RU"/>
        </w:rPr>
        <w:t xml:space="preserve"> делегатов</w:t>
      </w:r>
      <w:r>
        <w:rPr>
          <w:rFonts w:ascii="Arial" w:hAnsi="Arial" w:cs="Arial"/>
          <w:sz w:val="26"/>
          <w:szCs w:val="26"/>
          <w:lang w:eastAsia="ru-RU"/>
        </w:rPr>
        <w:t>) по месту жительства имеют жители сельского поселения, достигшие 16-летнего возраста и постоянно проживающие на данной территории.</w:t>
      </w:r>
    </w:p>
    <w:p w:rsidR="00A7267F" w:rsidRDefault="00A7267F" w:rsidP="00414C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  <w:t xml:space="preserve">Жители, не проживающие на соответствующей территории, могут участвовать в работе собраний, конференций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</w:t>
      </w:r>
      <w:r>
        <w:rPr>
          <w:rFonts w:ascii="Arial" w:hAnsi="Arial" w:cs="Arial"/>
          <w:sz w:val="26"/>
          <w:szCs w:val="26"/>
          <w:lang w:eastAsia="ru-RU"/>
        </w:rPr>
        <w:t>собрании</w:t>
      </w:r>
      <w:r w:rsidRPr="005E67C0">
        <w:rPr>
          <w:rFonts w:ascii="Arial" w:hAnsi="Arial" w:cs="Arial"/>
          <w:sz w:val="26"/>
          <w:szCs w:val="26"/>
          <w:lang w:eastAsia="ru-RU"/>
        </w:rPr>
        <w:t xml:space="preserve"> делегатов</w:t>
      </w:r>
      <w:r>
        <w:rPr>
          <w:rFonts w:ascii="Arial" w:hAnsi="Arial" w:cs="Arial"/>
          <w:sz w:val="26"/>
          <w:szCs w:val="26"/>
          <w:lang w:eastAsia="ru-RU"/>
        </w:rPr>
        <w:t>) с правом совещательного голоса.</w:t>
      </w:r>
    </w:p>
    <w:p w:rsidR="00A7267F" w:rsidRDefault="00A7267F" w:rsidP="00414C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1.5. Собрания, конференции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</w:t>
      </w:r>
      <w:r>
        <w:rPr>
          <w:rFonts w:ascii="Arial" w:hAnsi="Arial" w:cs="Arial"/>
          <w:sz w:val="26"/>
          <w:szCs w:val="26"/>
          <w:lang w:eastAsia="ru-RU"/>
        </w:rPr>
        <w:t>собрания</w:t>
      </w:r>
      <w:r w:rsidRPr="005E67C0">
        <w:rPr>
          <w:rFonts w:ascii="Arial" w:hAnsi="Arial" w:cs="Arial"/>
          <w:sz w:val="26"/>
          <w:szCs w:val="26"/>
          <w:lang w:eastAsia="ru-RU"/>
        </w:rPr>
        <w:t xml:space="preserve"> делегатов</w:t>
      </w:r>
      <w:r>
        <w:rPr>
          <w:rFonts w:ascii="Arial" w:hAnsi="Arial" w:cs="Arial"/>
          <w:sz w:val="26"/>
          <w:szCs w:val="26"/>
          <w:lang w:eastAsia="ru-RU"/>
        </w:rPr>
        <w:t>) по месту проживания в сельском поселении, являются формой непосредственного участия населения в обсуждении и решении вопросов местного значения.</w:t>
      </w:r>
    </w:p>
    <w:p w:rsidR="00A7267F" w:rsidRDefault="00A7267F" w:rsidP="00CB2C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</w:p>
    <w:p w:rsidR="00AC2E75" w:rsidRDefault="00AC2E75" w:rsidP="007A2886">
      <w:pPr>
        <w:pStyle w:val="a3"/>
        <w:spacing w:after="0"/>
        <w:ind w:left="360"/>
        <w:jc w:val="center"/>
        <w:rPr>
          <w:rFonts w:ascii="Arial" w:hAnsi="Arial" w:cs="Arial"/>
          <w:b/>
          <w:bCs/>
          <w:sz w:val="26"/>
          <w:szCs w:val="26"/>
          <w:lang w:eastAsia="ru-RU"/>
        </w:rPr>
      </w:pPr>
    </w:p>
    <w:p w:rsidR="00A7267F" w:rsidRPr="00A702A5" w:rsidRDefault="00A7267F" w:rsidP="007A2886">
      <w:pPr>
        <w:pStyle w:val="a3"/>
        <w:spacing w:after="0"/>
        <w:ind w:left="360"/>
        <w:jc w:val="center"/>
        <w:rPr>
          <w:rFonts w:ascii="Arial" w:hAnsi="Arial" w:cs="Arial"/>
          <w:b/>
          <w:bCs/>
          <w:sz w:val="26"/>
          <w:szCs w:val="26"/>
          <w:lang w:eastAsia="ru-RU"/>
        </w:rPr>
      </w:pPr>
      <w:r>
        <w:rPr>
          <w:rFonts w:ascii="Arial" w:hAnsi="Arial" w:cs="Arial"/>
          <w:b/>
          <w:bCs/>
          <w:sz w:val="26"/>
          <w:szCs w:val="26"/>
          <w:lang w:eastAsia="ru-RU"/>
        </w:rPr>
        <w:lastRenderedPageBreak/>
        <w:t xml:space="preserve">2. </w:t>
      </w:r>
      <w:r w:rsidRPr="00B06FB9">
        <w:rPr>
          <w:rFonts w:ascii="Arial" w:hAnsi="Arial" w:cs="Arial"/>
          <w:b/>
          <w:bCs/>
          <w:sz w:val="26"/>
          <w:szCs w:val="26"/>
          <w:lang w:eastAsia="ru-RU"/>
        </w:rPr>
        <w:t xml:space="preserve">Порядок назначения и проведения собраний граждан в </w:t>
      </w:r>
      <w:r w:rsidR="00555F58">
        <w:rPr>
          <w:rFonts w:ascii="Arial" w:hAnsi="Arial" w:cs="Arial"/>
          <w:b/>
          <w:bCs/>
          <w:sz w:val="26"/>
          <w:szCs w:val="26"/>
          <w:lang w:eastAsia="ru-RU"/>
        </w:rPr>
        <w:t xml:space="preserve">Ситниковском </w:t>
      </w:r>
      <w:r w:rsidRPr="00A702A5">
        <w:rPr>
          <w:rFonts w:ascii="Arial" w:hAnsi="Arial" w:cs="Arial"/>
          <w:b/>
          <w:bCs/>
          <w:sz w:val="26"/>
          <w:szCs w:val="26"/>
          <w:lang w:eastAsia="ru-RU"/>
        </w:rPr>
        <w:t>сельском поселении</w:t>
      </w:r>
    </w:p>
    <w:p w:rsidR="00A7267F" w:rsidRDefault="00A7267F" w:rsidP="007A2886">
      <w:pPr>
        <w:pStyle w:val="a3"/>
        <w:spacing w:after="0"/>
        <w:ind w:left="360"/>
        <w:jc w:val="center"/>
        <w:rPr>
          <w:rFonts w:ascii="Arial" w:hAnsi="Arial" w:cs="Arial"/>
          <w:b/>
          <w:bCs/>
          <w:sz w:val="26"/>
          <w:szCs w:val="26"/>
          <w:lang w:eastAsia="ru-RU"/>
        </w:rPr>
      </w:pPr>
    </w:p>
    <w:p w:rsidR="00A7267F" w:rsidRDefault="00A7267F" w:rsidP="007A28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2</w:t>
      </w:r>
      <w:r w:rsidRPr="007A2886">
        <w:rPr>
          <w:rFonts w:ascii="Arial" w:hAnsi="Arial" w:cs="Arial"/>
          <w:sz w:val="26"/>
          <w:szCs w:val="26"/>
          <w:lang w:eastAsia="ru-RU"/>
        </w:rPr>
        <w:t xml:space="preserve">.1. Собрания граждан проводятся по инициативе населения, Думы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7A2886">
        <w:rPr>
          <w:rFonts w:ascii="Arial" w:hAnsi="Arial" w:cs="Arial"/>
          <w:sz w:val="26"/>
          <w:szCs w:val="26"/>
          <w:lang w:eastAsia="ru-RU"/>
        </w:rPr>
        <w:t xml:space="preserve">, Главы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поселения.</w:t>
      </w:r>
    </w:p>
    <w:p w:rsidR="00A7267F" w:rsidRDefault="00A7267F" w:rsidP="00EE3D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  <w:t xml:space="preserve">2.2. Назначение собраний граждан осуществляется в порядке, предусмотренном Федеральным </w:t>
      </w:r>
      <w:hyperlink r:id="rId14" w:history="1">
        <w:r>
          <w:rPr>
            <w:rFonts w:ascii="Arial" w:hAnsi="Arial" w:cs="Arial"/>
            <w:color w:val="0000FF"/>
            <w:sz w:val="26"/>
            <w:szCs w:val="26"/>
            <w:lang w:eastAsia="ru-RU"/>
          </w:rPr>
          <w:t>законом</w:t>
        </w:r>
      </w:hyperlink>
      <w:r>
        <w:rPr>
          <w:rFonts w:ascii="Arial" w:hAnsi="Arial" w:cs="Arial"/>
          <w:sz w:val="26"/>
          <w:szCs w:val="26"/>
          <w:lang w:eastAsia="ru-RU"/>
        </w:rPr>
        <w:t xml:space="preserve"> "Об общих принципах организации местного самоуправления в Российской Федерации", с учетом особенностей, предусмотренных настоящим Положением.</w:t>
      </w:r>
    </w:p>
    <w:p w:rsidR="00A7267F" w:rsidRDefault="00A7267F" w:rsidP="007A28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2.3. </w:t>
      </w:r>
      <w:r w:rsidRPr="007A2886">
        <w:rPr>
          <w:rFonts w:ascii="Arial" w:hAnsi="Arial" w:cs="Arial"/>
          <w:sz w:val="26"/>
          <w:szCs w:val="26"/>
          <w:lang w:eastAsia="ru-RU"/>
        </w:rPr>
        <w:t>Назначение собрания</w:t>
      </w:r>
      <w:r>
        <w:rPr>
          <w:rFonts w:ascii="Arial" w:hAnsi="Arial" w:cs="Arial"/>
          <w:sz w:val="26"/>
          <w:szCs w:val="26"/>
          <w:lang w:eastAsia="ru-RU"/>
        </w:rPr>
        <w:t xml:space="preserve">, </w:t>
      </w:r>
      <w:r w:rsidRPr="007A2886">
        <w:rPr>
          <w:rFonts w:ascii="Arial" w:hAnsi="Arial" w:cs="Arial"/>
          <w:sz w:val="26"/>
          <w:szCs w:val="26"/>
          <w:lang w:eastAsia="ru-RU"/>
        </w:rPr>
        <w:t>проводим</w:t>
      </w:r>
      <w:r>
        <w:rPr>
          <w:rFonts w:ascii="Arial" w:hAnsi="Arial" w:cs="Arial"/>
          <w:sz w:val="26"/>
          <w:szCs w:val="26"/>
          <w:lang w:eastAsia="ru-RU"/>
        </w:rPr>
        <w:t>ого</w:t>
      </w:r>
      <w:r w:rsidRPr="007A2886">
        <w:rPr>
          <w:rFonts w:ascii="Arial" w:hAnsi="Arial" w:cs="Arial"/>
          <w:sz w:val="26"/>
          <w:szCs w:val="26"/>
          <w:lang w:eastAsia="ru-RU"/>
        </w:rPr>
        <w:t xml:space="preserve"> по инициативе, выдвинутой населением или Думой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7A2886">
        <w:rPr>
          <w:rFonts w:ascii="Arial" w:hAnsi="Arial" w:cs="Arial"/>
          <w:sz w:val="26"/>
          <w:szCs w:val="26"/>
          <w:lang w:eastAsia="ru-RU"/>
        </w:rPr>
        <w:t xml:space="preserve">, осуществляется правовым актом Думы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7A2886">
        <w:rPr>
          <w:rFonts w:ascii="Arial" w:hAnsi="Arial" w:cs="Arial"/>
          <w:sz w:val="26"/>
          <w:szCs w:val="26"/>
          <w:lang w:eastAsia="ru-RU"/>
        </w:rPr>
        <w:t xml:space="preserve">, а по инициативе, выдвинутой Главой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7A2886">
        <w:rPr>
          <w:rFonts w:ascii="Arial" w:hAnsi="Arial" w:cs="Arial"/>
          <w:sz w:val="26"/>
          <w:szCs w:val="26"/>
          <w:lang w:eastAsia="ru-RU"/>
        </w:rPr>
        <w:t xml:space="preserve">, - правовым актом Главы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7A2886">
        <w:rPr>
          <w:rFonts w:ascii="Arial" w:hAnsi="Arial" w:cs="Arial"/>
          <w:sz w:val="26"/>
          <w:szCs w:val="26"/>
          <w:lang w:eastAsia="ru-RU"/>
        </w:rPr>
        <w:t>.</w:t>
      </w:r>
    </w:p>
    <w:p w:rsidR="00A7267F" w:rsidRPr="007A2886" w:rsidRDefault="00A7267F" w:rsidP="007A28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2.4. </w:t>
      </w:r>
      <w:r w:rsidRPr="007A2886">
        <w:rPr>
          <w:rFonts w:ascii="Arial" w:hAnsi="Arial" w:cs="Arial"/>
          <w:sz w:val="26"/>
          <w:szCs w:val="26"/>
          <w:lang w:eastAsia="ru-RU"/>
        </w:rPr>
        <w:t xml:space="preserve">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Думы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7A2886">
        <w:rPr>
          <w:rFonts w:ascii="Arial" w:hAnsi="Arial" w:cs="Arial"/>
          <w:sz w:val="26"/>
          <w:szCs w:val="26"/>
          <w:lang w:eastAsia="ru-RU"/>
        </w:rPr>
        <w:t>.</w:t>
      </w:r>
    </w:p>
    <w:p w:rsidR="00A7267F" w:rsidRDefault="00A7267F" w:rsidP="00C07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  <w:t>2.5. Инициатива Думы сельского поселения, может быть выдвинута группой депутатов или постоянной комиссией. Инициатива депутатов Думы сельского поселения, оформляется в письменной форме с указанием вопросов, которые предполагается рассмотреть на собрании, конференции граждан.</w:t>
      </w:r>
      <w:r w:rsidRPr="00C07BD7">
        <w:rPr>
          <w:rFonts w:ascii="Arial" w:hAnsi="Arial" w:cs="Arial"/>
          <w:sz w:val="26"/>
          <w:szCs w:val="26"/>
          <w:lang w:eastAsia="ru-RU"/>
        </w:rPr>
        <w:t xml:space="preserve"> </w:t>
      </w:r>
    </w:p>
    <w:p w:rsidR="00A7267F" w:rsidRDefault="00A7267F" w:rsidP="00C07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2</w:t>
      </w:r>
      <w:r w:rsidRPr="00A016F8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6</w:t>
      </w:r>
      <w:r w:rsidRPr="00A016F8">
        <w:rPr>
          <w:rFonts w:ascii="Arial" w:hAnsi="Arial" w:cs="Arial"/>
          <w:sz w:val="26"/>
          <w:szCs w:val="26"/>
        </w:rPr>
        <w:t>. Инициатива населения о проведении собрания</w:t>
      </w:r>
      <w:r w:rsidRPr="00C07BD7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граждан</w:t>
      </w:r>
      <w:r w:rsidRPr="00A016F8">
        <w:rPr>
          <w:rFonts w:ascii="Arial" w:hAnsi="Arial" w:cs="Arial"/>
          <w:sz w:val="26"/>
          <w:szCs w:val="26"/>
        </w:rPr>
        <w:t xml:space="preserve"> осуществляется посредством создания инициативной группы из числа жителей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A016F8">
        <w:rPr>
          <w:rFonts w:ascii="Arial" w:hAnsi="Arial" w:cs="Arial"/>
          <w:sz w:val="26"/>
          <w:szCs w:val="26"/>
        </w:rPr>
        <w:t xml:space="preserve"> в количестве не менее </w:t>
      </w:r>
      <w:r>
        <w:rPr>
          <w:rFonts w:ascii="Arial" w:hAnsi="Arial" w:cs="Arial"/>
          <w:sz w:val="26"/>
          <w:szCs w:val="26"/>
        </w:rPr>
        <w:t>1</w:t>
      </w:r>
      <w:r w:rsidRPr="00A016F8">
        <w:rPr>
          <w:rFonts w:ascii="Arial" w:hAnsi="Arial" w:cs="Arial"/>
          <w:sz w:val="26"/>
          <w:szCs w:val="26"/>
        </w:rPr>
        <w:t>0 человек, инициатива о проведении собрания</w:t>
      </w:r>
      <w:r>
        <w:rPr>
          <w:rFonts w:ascii="Arial" w:hAnsi="Arial" w:cs="Arial"/>
          <w:sz w:val="26"/>
          <w:szCs w:val="26"/>
        </w:rPr>
        <w:t xml:space="preserve"> граждан</w:t>
      </w:r>
      <w:r w:rsidRPr="00A016F8">
        <w:rPr>
          <w:rFonts w:ascii="Arial" w:hAnsi="Arial" w:cs="Arial"/>
          <w:sz w:val="26"/>
          <w:szCs w:val="26"/>
        </w:rPr>
        <w:t xml:space="preserve">,  в целях рассмотрения и обсуждения вопросов внесения инициативных проектов в количестве не менее </w:t>
      </w:r>
      <w:r>
        <w:rPr>
          <w:rFonts w:ascii="Arial" w:hAnsi="Arial" w:cs="Arial"/>
          <w:sz w:val="26"/>
          <w:szCs w:val="26"/>
        </w:rPr>
        <w:t>3</w:t>
      </w:r>
      <w:r w:rsidRPr="00A016F8">
        <w:rPr>
          <w:rFonts w:ascii="Arial" w:hAnsi="Arial" w:cs="Arial"/>
          <w:sz w:val="26"/>
          <w:szCs w:val="26"/>
        </w:rPr>
        <w:t xml:space="preserve"> человек. </w:t>
      </w:r>
    </w:p>
    <w:p w:rsidR="00A7267F" w:rsidRDefault="00A7267F" w:rsidP="00C956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  <w:lang w:eastAsia="ru-RU"/>
        </w:rPr>
        <w:t>Мотивированное обращение о назначении собрания граждан, подписанное всеми членами инициативной группы, направляется в Думу сельского поселения, которая обязана на очередном заседании назначить собрание либо мотивировано отказать в его назначении.</w:t>
      </w:r>
    </w:p>
    <w:p w:rsidR="00A7267F" w:rsidRPr="004E13B0" w:rsidRDefault="00A7267F" w:rsidP="00C95628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2.7. </w:t>
      </w:r>
      <w:r>
        <w:rPr>
          <w:rFonts w:ascii="Arial" w:hAnsi="Arial" w:cs="Arial"/>
          <w:sz w:val="26"/>
          <w:szCs w:val="26"/>
          <w:lang w:eastAsia="ru-RU"/>
        </w:rPr>
        <w:t>Мотивированное</w:t>
      </w:r>
      <w:r>
        <w:rPr>
          <w:rFonts w:ascii="Arial" w:hAnsi="Arial" w:cs="Arial"/>
          <w:sz w:val="26"/>
          <w:szCs w:val="26"/>
        </w:rPr>
        <w:t xml:space="preserve"> обращение </w:t>
      </w:r>
      <w:r w:rsidRPr="004E13B0">
        <w:rPr>
          <w:rFonts w:ascii="Arial" w:hAnsi="Arial" w:cs="Arial"/>
          <w:sz w:val="26"/>
          <w:szCs w:val="26"/>
        </w:rPr>
        <w:t>о н</w:t>
      </w:r>
      <w:r>
        <w:rPr>
          <w:rFonts w:ascii="Arial" w:hAnsi="Arial" w:cs="Arial"/>
          <w:sz w:val="26"/>
          <w:szCs w:val="26"/>
        </w:rPr>
        <w:t>азначении собрания</w:t>
      </w:r>
      <w:r w:rsidRPr="004E13B0">
        <w:rPr>
          <w:rFonts w:ascii="Arial" w:hAnsi="Arial" w:cs="Arial"/>
          <w:sz w:val="26"/>
          <w:szCs w:val="26"/>
        </w:rPr>
        <w:t xml:space="preserve"> должно </w:t>
      </w:r>
      <w:r>
        <w:rPr>
          <w:rFonts w:ascii="Arial" w:hAnsi="Arial" w:cs="Arial"/>
          <w:sz w:val="26"/>
          <w:szCs w:val="26"/>
        </w:rPr>
        <w:t>содержать</w:t>
      </w:r>
      <w:r w:rsidRPr="004E13B0">
        <w:rPr>
          <w:rFonts w:ascii="Arial" w:hAnsi="Arial" w:cs="Arial"/>
          <w:sz w:val="26"/>
          <w:szCs w:val="26"/>
        </w:rPr>
        <w:t>:</w:t>
      </w:r>
    </w:p>
    <w:p w:rsidR="00A7267F" w:rsidRPr="004E13B0" w:rsidRDefault="00A7267F" w:rsidP="00C95628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4E13B0">
        <w:rPr>
          <w:rFonts w:ascii="Arial" w:hAnsi="Arial" w:cs="Arial"/>
          <w:sz w:val="26"/>
          <w:szCs w:val="26"/>
        </w:rPr>
        <w:t>а) вопросы, выносимые на собрание;</w:t>
      </w:r>
    </w:p>
    <w:p w:rsidR="00A7267F" w:rsidRPr="004E13B0" w:rsidRDefault="00A7267F" w:rsidP="00C95628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4E13B0">
        <w:rPr>
          <w:rFonts w:ascii="Arial" w:hAnsi="Arial" w:cs="Arial"/>
          <w:sz w:val="26"/>
          <w:szCs w:val="26"/>
        </w:rPr>
        <w:t>б) обоснование необходимости их рассмотрения на собрании;</w:t>
      </w:r>
    </w:p>
    <w:p w:rsidR="00A7267F" w:rsidRPr="004E13B0" w:rsidRDefault="00A7267F" w:rsidP="00C95628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4E13B0">
        <w:rPr>
          <w:rFonts w:ascii="Arial" w:hAnsi="Arial" w:cs="Arial"/>
          <w:sz w:val="26"/>
          <w:szCs w:val="26"/>
        </w:rPr>
        <w:t>в) предложения по дате и месту проведения собрания;</w:t>
      </w:r>
    </w:p>
    <w:p w:rsidR="00A7267F" w:rsidRPr="004E13B0" w:rsidRDefault="00A7267F" w:rsidP="00C95628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4E13B0">
        <w:rPr>
          <w:rFonts w:ascii="Arial" w:hAnsi="Arial" w:cs="Arial"/>
          <w:sz w:val="26"/>
          <w:szCs w:val="26"/>
        </w:rPr>
        <w:t>г) территория, в пределах которой предполагается провести собрание;</w:t>
      </w:r>
    </w:p>
    <w:p w:rsidR="00A7267F" w:rsidRPr="004E13B0" w:rsidRDefault="00A7267F" w:rsidP="00C95628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4E13B0">
        <w:rPr>
          <w:rFonts w:ascii="Arial" w:hAnsi="Arial" w:cs="Arial"/>
          <w:sz w:val="26"/>
          <w:szCs w:val="26"/>
        </w:rPr>
        <w:t>д) список инициативной группы с указанием фамилии, имени, отчества, адреса места жительства и телефонов членов инициативной группы.</w:t>
      </w:r>
    </w:p>
    <w:p w:rsidR="00A7267F" w:rsidRPr="004E13B0" w:rsidRDefault="00A7267F" w:rsidP="00A22B6D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Обращение</w:t>
      </w:r>
      <w:r w:rsidRPr="004E13B0">
        <w:rPr>
          <w:rFonts w:ascii="Arial" w:hAnsi="Arial" w:cs="Arial"/>
          <w:sz w:val="26"/>
          <w:szCs w:val="26"/>
        </w:rPr>
        <w:t xml:space="preserve"> должно быть подписано всеми членами инициативной группы.</w:t>
      </w:r>
    </w:p>
    <w:p w:rsidR="00A7267F" w:rsidRDefault="00A7267F" w:rsidP="00A70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  <w:t xml:space="preserve">2.8. Глава сельского поселения, Дума сельского поселения на очередном заседании принимают правовой акт о созыве собрания граждан </w:t>
      </w:r>
      <w:r>
        <w:rPr>
          <w:rFonts w:ascii="Arial" w:hAnsi="Arial" w:cs="Arial"/>
          <w:sz w:val="26"/>
          <w:szCs w:val="26"/>
          <w:lang w:eastAsia="ru-RU"/>
        </w:rPr>
        <w:lastRenderedPageBreak/>
        <w:t>на основании письменного обращения, либо об отклонении требования о созыве собрания граждан в случае нарушения порядка созыва, установленного настоящим Положением и Уставом сельского поселения.</w:t>
      </w:r>
      <w:r>
        <w:rPr>
          <w:rFonts w:ascii="Arial" w:hAnsi="Arial" w:cs="Arial"/>
          <w:sz w:val="26"/>
          <w:szCs w:val="26"/>
          <w:lang w:eastAsia="ru-RU"/>
        </w:rPr>
        <w:tab/>
        <w:t>2.9. Правовым актом Главы сельского поселения, Думы сельского поселения устанавливаются сроки</w:t>
      </w:r>
      <w:r w:rsidRPr="00A22B6D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(дата и время), вопросы, выносимые на рассмотрение, информация об инициаторах проведения собрания, место проведения собрания.</w:t>
      </w:r>
    </w:p>
    <w:p w:rsidR="00A7267F" w:rsidRDefault="00A7267F" w:rsidP="00555F58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2.10. </w:t>
      </w:r>
      <w:proofErr w:type="gramStart"/>
      <w:r>
        <w:rPr>
          <w:rFonts w:ascii="Arial" w:hAnsi="Arial" w:cs="Arial"/>
          <w:sz w:val="26"/>
          <w:szCs w:val="26"/>
          <w:lang w:eastAsia="ru-RU"/>
        </w:rPr>
        <w:t xml:space="preserve">Правовой акт о назначении собрания подлежит обнародованию Администрацией сельского поселения </w:t>
      </w:r>
      <w:r w:rsidR="00555F58" w:rsidRPr="006703A4">
        <w:rPr>
          <w:rFonts w:ascii="Arial" w:hAnsi="Arial" w:cs="Arial"/>
          <w:sz w:val="26"/>
          <w:szCs w:val="26"/>
        </w:rPr>
        <w:t>в местах размещения информационных стендов для обнародования нормативно – правовых актов органов местного самоуправления Ситниковского сельского поселения (с. Ситниково, ул. Победы 31, здание «Почты России»,</w:t>
      </w:r>
      <w:r w:rsidR="00555F58">
        <w:rPr>
          <w:rFonts w:ascii="Arial" w:hAnsi="Arial" w:cs="Arial"/>
          <w:sz w:val="26"/>
          <w:szCs w:val="26"/>
        </w:rPr>
        <w:t xml:space="preserve"> </w:t>
      </w:r>
      <w:r w:rsidR="00555F58" w:rsidRPr="006703A4">
        <w:rPr>
          <w:rFonts w:ascii="Arial" w:hAnsi="Arial" w:cs="Arial"/>
          <w:sz w:val="26"/>
          <w:szCs w:val="26"/>
        </w:rPr>
        <w:t xml:space="preserve">находящееся по адресу: с. Ситниково  ул. Победы,67) </w:t>
      </w:r>
      <w:r>
        <w:rPr>
          <w:rFonts w:ascii="Arial" w:hAnsi="Arial" w:cs="Arial"/>
          <w:sz w:val="26"/>
          <w:szCs w:val="26"/>
          <w:lang w:eastAsia="ru-RU"/>
        </w:rPr>
        <w:t>в течение 15 календарных дней со дня его принятия.</w:t>
      </w:r>
      <w:proofErr w:type="gramEnd"/>
    </w:p>
    <w:p w:rsidR="00A7267F" w:rsidRDefault="00A7267F" w:rsidP="00A22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2.11. В необходимых случаях на собрания могут приглашаться представители предприятий, организаций, учреждений, общественных объединений, средств массовой информации.</w:t>
      </w:r>
    </w:p>
    <w:p w:rsidR="00A7267F" w:rsidRDefault="00A7267F" w:rsidP="00DC5F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2.12. Организацию проведения собрания граждан осуществляет Администрация сельского поселения в порядке, предусмотренном настоящим Положением. Глава сельского поселения назначает ответственное должностное лицо Администрации сельского поселения, которое организует  проведение собрания граждан (далее – ответственное лицо).  </w:t>
      </w:r>
      <w:r w:rsidRPr="00DC5F02">
        <w:rPr>
          <w:rFonts w:ascii="Arial" w:hAnsi="Arial" w:cs="Arial"/>
          <w:sz w:val="26"/>
          <w:szCs w:val="26"/>
          <w:lang w:eastAsia="ru-RU"/>
        </w:rPr>
        <w:t xml:space="preserve"> </w:t>
      </w:r>
    </w:p>
    <w:p w:rsidR="00A7267F" w:rsidRDefault="00A7267F" w:rsidP="00DC5F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2.13. Собрания граждан проводятся в специально отведенном или приспособленном для этого месте, позволяющем обеспечить безопасность граждан при проведении собрания.</w:t>
      </w:r>
    </w:p>
    <w:p w:rsidR="00A7267F" w:rsidRDefault="00A7267F" w:rsidP="00DC5F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2.14. Перед началом собрания ответственное лицо производит регистрацию участников собрания граждан. Регистрационный лист участников собрания граждан должен содержать фамилии, имена, отчества, даты рождения, место жительства и подписи участников собрания.</w:t>
      </w:r>
    </w:p>
    <w:p w:rsidR="00A7267F" w:rsidRDefault="00A7267F" w:rsidP="00DC5F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  <w:t>2.15.</w:t>
      </w:r>
      <w:r w:rsidRPr="00DC5F02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Собрания открываются представителями Думы и администрации сельского поселения. Для ведения собрания избирается председатель, секретарь собрания из числа участников собрания граждан.</w:t>
      </w:r>
    </w:p>
    <w:p w:rsidR="00A7267F" w:rsidRDefault="00A7267F" w:rsidP="00DC5F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Вопросы, включенные в повестку дня собрания граждан, утверждаются большинством голосов от присутствующих.</w:t>
      </w:r>
    </w:p>
    <w:p w:rsidR="00A7267F" w:rsidRDefault="00A7267F" w:rsidP="00DC5F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Регламент работы собрания граждан и порядок голосования определяются собранием граждан.</w:t>
      </w:r>
    </w:p>
    <w:p w:rsidR="00A7267F" w:rsidRDefault="00A7267F" w:rsidP="00916B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2.16. На собрании граждан ведется протокол, в котором указываются: дата и место проведения; количество присутствующих, Ф.И.О. председателя и секретаря собрания; повестка дня; содержание выступлений; результаты голосования и принятые решения.</w:t>
      </w:r>
    </w:p>
    <w:p w:rsidR="00A7267F" w:rsidRDefault="00A7267F" w:rsidP="00916B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Протокол подписывается председателем и секретарем собрания граждан. Протокол передается Главе сельского поселения, в Думу сельского поселения. К протоколу прилагается регистрационный лист.</w:t>
      </w:r>
    </w:p>
    <w:p w:rsidR="00A7267F" w:rsidRDefault="00A7267F" w:rsidP="00916B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  <w:t>2.17. Решение собрания граждан принимается открытым или тайным голосованием в соответствии с установленным регламентом собрания.</w:t>
      </w:r>
    </w:p>
    <w:p w:rsidR="00A7267F" w:rsidRDefault="00A7267F" w:rsidP="00916B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lastRenderedPageBreak/>
        <w:tab/>
        <w:t>Решение собрания считается принятым, если за него проголосовало большинство граждан, присутствующих на собрании.</w:t>
      </w:r>
    </w:p>
    <w:p w:rsidR="00A7267F" w:rsidRDefault="00A7267F" w:rsidP="00916B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  <w:t>2.18. Собрание граждан могут принимать обращения к органам местного самоуправления и должностным лицам местного самоуправления, а также избирать лиц, уполномоченных представлять собрания граждан во взаимоотношениях с органами местного самоуправления и должностными лицами местного самоуправления.</w:t>
      </w:r>
    </w:p>
    <w:p w:rsidR="00A7267F" w:rsidRDefault="00A7267F" w:rsidP="00916B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  <w:t>Решение собрания носит рекомендательный характер для органов местного самоуправления, должностных лиц местного самоуправления, населения, предприятий, организаций и иных лиц.</w:t>
      </w:r>
    </w:p>
    <w:p w:rsidR="00A7267F" w:rsidRDefault="00A7267F" w:rsidP="00916B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  <w:t>Обращения, принятые собранием граждан, подлежат обязательному рассмотрению органами местного самоуправления и должностными лицами местного самоуправления, к компетенции которых отнесено решение содержащихся в обращениях вопросов, с направлением письменного ответа.</w:t>
      </w:r>
    </w:p>
    <w:p w:rsidR="00A7267F" w:rsidRDefault="00A7267F" w:rsidP="00555F58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eastAsia="ru-RU"/>
        </w:rPr>
        <w:tab/>
        <w:t xml:space="preserve">2.19. Итоги проведения собрания и принятое собранием решение подлежат официальному обнародованию в </w:t>
      </w:r>
      <w:proofErr w:type="spellStart"/>
      <w:proofErr w:type="gramStart"/>
      <w:r w:rsidR="00555F58" w:rsidRPr="006703A4">
        <w:rPr>
          <w:rFonts w:ascii="Arial" w:hAnsi="Arial" w:cs="Arial"/>
          <w:sz w:val="26"/>
          <w:szCs w:val="26"/>
        </w:rPr>
        <w:t>в</w:t>
      </w:r>
      <w:proofErr w:type="spellEnd"/>
      <w:proofErr w:type="gramEnd"/>
      <w:r w:rsidR="00555F58" w:rsidRPr="006703A4">
        <w:rPr>
          <w:rFonts w:ascii="Arial" w:hAnsi="Arial" w:cs="Arial"/>
          <w:sz w:val="26"/>
          <w:szCs w:val="26"/>
        </w:rPr>
        <w:t xml:space="preserve"> местах размещения информационных стендов для обнародования нормативно – правовых актов органов местного самоуправления Ситниковского сельского поселения (с. Ситниково, ул. Победы 31, здание «Почты России»,</w:t>
      </w:r>
      <w:r w:rsidR="00555F58">
        <w:rPr>
          <w:rFonts w:ascii="Arial" w:hAnsi="Arial" w:cs="Arial"/>
          <w:sz w:val="26"/>
          <w:szCs w:val="26"/>
        </w:rPr>
        <w:t xml:space="preserve"> </w:t>
      </w:r>
      <w:r w:rsidR="00555F58" w:rsidRPr="006703A4">
        <w:rPr>
          <w:rFonts w:ascii="Arial" w:hAnsi="Arial" w:cs="Arial"/>
          <w:sz w:val="26"/>
          <w:szCs w:val="26"/>
        </w:rPr>
        <w:t>находящееся по адресу: с. Ситник</w:t>
      </w:r>
      <w:r w:rsidR="00555F58">
        <w:rPr>
          <w:rFonts w:ascii="Arial" w:hAnsi="Arial" w:cs="Arial"/>
          <w:sz w:val="26"/>
          <w:szCs w:val="26"/>
        </w:rPr>
        <w:t xml:space="preserve">ово  ул. Победы,67) </w:t>
      </w:r>
      <w:r>
        <w:rPr>
          <w:rFonts w:ascii="Arial" w:hAnsi="Arial" w:cs="Arial"/>
          <w:sz w:val="26"/>
          <w:szCs w:val="26"/>
          <w:lang w:eastAsia="ru-RU"/>
        </w:rPr>
        <w:t>в течение 10 календарных дней после проведения собрания.</w:t>
      </w:r>
    </w:p>
    <w:p w:rsidR="00A7267F" w:rsidRDefault="00A7267F" w:rsidP="00916B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  <w:t>Опубликование итогов собрания граждан обеспечивает ответственное лицо.</w:t>
      </w:r>
    </w:p>
    <w:p w:rsidR="00A7267F" w:rsidRDefault="00A7267F" w:rsidP="00B06F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</w:p>
    <w:p w:rsidR="00A7267F" w:rsidRDefault="00A7267F" w:rsidP="00916B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6"/>
          <w:szCs w:val="26"/>
          <w:lang w:eastAsia="ru-RU"/>
        </w:rPr>
      </w:pPr>
      <w:r w:rsidRPr="00916B0B">
        <w:rPr>
          <w:rFonts w:ascii="Arial" w:hAnsi="Arial" w:cs="Arial"/>
          <w:b/>
          <w:bCs/>
          <w:sz w:val="26"/>
          <w:szCs w:val="26"/>
          <w:lang w:eastAsia="ru-RU"/>
        </w:rPr>
        <w:t xml:space="preserve">3. Порядок назначения и проведения конференций (собраний делегатов) граждан в </w:t>
      </w:r>
      <w:r w:rsidR="00555F58">
        <w:rPr>
          <w:rFonts w:ascii="Arial" w:hAnsi="Arial" w:cs="Arial"/>
          <w:b/>
          <w:bCs/>
          <w:sz w:val="26"/>
          <w:szCs w:val="26"/>
          <w:lang w:eastAsia="ru-RU"/>
        </w:rPr>
        <w:t>Ситниковском</w:t>
      </w:r>
      <w:r w:rsidR="00FA0840">
        <w:rPr>
          <w:rFonts w:ascii="Arial" w:hAnsi="Arial" w:cs="Arial"/>
          <w:b/>
          <w:bCs/>
          <w:sz w:val="26"/>
          <w:szCs w:val="26"/>
          <w:lang w:eastAsia="ru-RU"/>
        </w:rPr>
        <w:t xml:space="preserve"> </w:t>
      </w:r>
      <w:r w:rsidRPr="00A702A5">
        <w:rPr>
          <w:rFonts w:ascii="Arial" w:hAnsi="Arial" w:cs="Arial"/>
          <w:b/>
          <w:bCs/>
          <w:sz w:val="26"/>
          <w:szCs w:val="26"/>
          <w:lang w:eastAsia="ru-RU"/>
        </w:rPr>
        <w:t>сельском поселении</w:t>
      </w:r>
    </w:p>
    <w:p w:rsidR="00A7267F" w:rsidRDefault="00A7267F" w:rsidP="00916B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b/>
          <w:bCs/>
          <w:sz w:val="26"/>
          <w:szCs w:val="26"/>
          <w:lang w:eastAsia="ru-RU"/>
        </w:rPr>
      </w:pPr>
    </w:p>
    <w:p w:rsidR="00A7267F" w:rsidRPr="00C250C9" w:rsidRDefault="00A7267F" w:rsidP="00A07957">
      <w:pPr>
        <w:tabs>
          <w:tab w:val="left" w:pos="993"/>
        </w:tabs>
        <w:autoSpaceDE w:val="0"/>
        <w:autoSpaceDN w:val="0"/>
        <w:spacing w:before="20" w:after="2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eastAsia="ru-RU"/>
        </w:rPr>
        <w:tab/>
        <w:t xml:space="preserve">3.1. </w:t>
      </w:r>
      <w:r w:rsidRPr="00C250C9">
        <w:rPr>
          <w:rFonts w:ascii="Arial" w:hAnsi="Arial" w:cs="Arial"/>
          <w:sz w:val="26"/>
          <w:szCs w:val="26"/>
        </w:rPr>
        <w:t>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в случаях предусмотренных Уставом</w:t>
      </w:r>
      <w:r w:rsidRPr="000E67D5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C250C9">
        <w:rPr>
          <w:rFonts w:ascii="Arial" w:hAnsi="Arial" w:cs="Arial"/>
          <w:sz w:val="26"/>
          <w:szCs w:val="26"/>
        </w:rPr>
        <w:t xml:space="preserve"> и (или) решениями Думы сельского поселения, полномочия собрания граждан могут осуществляться конференцией граждан (собранием делегатов).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3.2. Назначение конференции граждан (собрания делегатов) осуществляется нормативным правовым актом Думы сельского поселения.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3.3. Организацию проведения конференции граждан (собрания делегатов) осуществляет Администрация сельского поселения</w:t>
      </w:r>
      <w:r w:rsidRPr="00A22B6D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 xml:space="preserve">в соответствии с решением Думы сельского поселения в порядке, предусмотренном настоящим Положением. Глава сельского поселения назначает ответственное должностное лицо Администрации сельского поселения, которое организует  проведение конференции граждан (собрания делегатов) (далее – ответственное лицо).  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3.4. О времени и месте проведения конференции (собрания делегатов),</w:t>
      </w:r>
      <w:r w:rsidRPr="00D20CB4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о повестке дня</w:t>
      </w:r>
      <w:r w:rsidRPr="00D20CB4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конференции (собрания делегатов) жители сельского поселения должны быть извещены не позднее, чем за 15 дней до дня ее проведения.</w:t>
      </w:r>
      <w:bookmarkStart w:id="0" w:name="_GoBack"/>
      <w:bookmarkEnd w:id="0"/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lastRenderedPageBreak/>
        <w:t>3.5. Оповещение жителей производится ответственным лицом в форме обнародования объявлений в местах, установленных для обнародования официальной информации, распространения индивидуальных приглашений через почтовые ящики, а также через средства массовой информации.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3.6. Делегаты на конференцию (собрание делегатов) избираются на собраниях граждан, проводимых в порядке, установленном главой 2 настоящего Положения.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3.7.Норма представительства делегатов на конференцию устанавливается инициатором ее проведения с учетом численности жителей, имеющих право на участие в конференции.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3.8. Норма представительства по выборам делегатов на конференцию граждан (собрание делегатов) от сельского поселения, с учетом численности жителей, имеющих право на участие в конференции граждан (собрание делегатов), составляет: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а) до 300 человек - 1 делегат от 15 граждан;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б) от 300 до 500 человек - 1 делегат от 20 граждан;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в) от 500 до 700 человек - 1 делегат от 30 граждан;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г) от 700 до 1000 человек - 1 делегат от 50 граждан;</w:t>
      </w:r>
    </w:p>
    <w:p w:rsidR="00A7267F" w:rsidRDefault="00A7267F" w:rsidP="001534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д) свыше 1000 человек - 1 делегат от 100 граждан.</w:t>
      </w:r>
    </w:p>
    <w:p w:rsidR="00A7267F" w:rsidRDefault="00A7267F" w:rsidP="001534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3.9. Перед началом конференции граждан (собрания делегатов) производится регистрация участников конференции (собрания делегатов). В регистрационный лист вносятся фамилия, имя, отчество, дата рождения участника, его домашний адрес.</w:t>
      </w:r>
      <w:r w:rsidRPr="001534FE">
        <w:rPr>
          <w:rFonts w:ascii="Arial" w:hAnsi="Arial" w:cs="Arial"/>
          <w:sz w:val="26"/>
          <w:szCs w:val="26"/>
          <w:lang w:eastAsia="ru-RU"/>
        </w:rPr>
        <w:t xml:space="preserve"> 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 w:rsidRPr="00916B0B">
        <w:rPr>
          <w:rFonts w:ascii="Arial" w:hAnsi="Arial" w:cs="Arial"/>
          <w:sz w:val="26"/>
          <w:szCs w:val="26"/>
          <w:lang w:eastAsia="ru-RU"/>
        </w:rPr>
        <w:t>Документами, которые подтверждают полномочия делегатов, являются протоколы собраний, подписан</w:t>
      </w:r>
      <w:r>
        <w:rPr>
          <w:rFonts w:ascii="Arial" w:hAnsi="Arial" w:cs="Arial"/>
          <w:sz w:val="26"/>
          <w:szCs w:val="26"/>
          <w:lang w:eastAsia="ru-RU"/>
        </w:rPr>
        <w:t>ные председателем и секретарем.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3.10. Конференция граждан (собрание делегатов) считается правомочной, если в ней принимает участие не менее </w:t>
      </w:r>
      <w:r w:rsidRPr="00A6266E">
        <w:rPr>
          <w:rFonts w:ascii="Arial" w:hAnsi="Arial" w:cs="Arial"/>
          <w:color w:val="FF0000"/>
          <w:sz w:val="26"/>
          <w:szCs w:val="26"/>
          <w:lang w:eastAsia="ru-RU"/>
        </w:rPr>
        <w:t>50%</w:t>
      </w:r>
      <w:r>
        <w:rPr>
          <w:rFonts w:ascii="Arial" w:hAnsi="Arial" w:cs="Arial"/>
          <w:sz w:val="26"/>
          <w:szCs w:val="26"/>
          <w:lang w:eastAsia="ru-RU"/>
        </w:rPr>
        <w:t xml:space="preserve"> избранных делегатов.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3.11. Конференция граждан (собрание делегатов) открывается представителем органов местного самоуправления, по инициативе которых проводится конференция (собрание делегатов).</w:t>
      </w:r>
    </w:p>
    <w:p w:rsidR="00A7267F" w:rsidRDefault="00A7267F" w:rsidP="00D20CB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3.12. Для ведения конференции (собрания делегатов) избираются  председатель и секретарь из числа участников конференции граждан (собрания делегатов).</w:t>
      </w:r>
    </w:p>
    <w:p w:rsidR="00A7267F" w:rsidRDefault="00A7267F" w:rsidP="001534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3.13. На конференции граждан (собрании делегатов) ведется протокол, в котором указываются дата и место проведения конференции (собрания делегатов), количество присутствующих,</w:t>
      </w:r>
      <w:r w:rsidRPr="00A6266E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председатель и секретарь, повестка дня, содержание выступлений, результаты голосования, принятые решения. Протокол подписывается председателем и секретарем конференции граждан (собрания делегатов). К протоколу прилагается регистрационный лист.</w:t>
      </w:r>
    </w:p>
    <w:p w:rsidR="00A7267F" w:rsidRDefault="00A7267F" w:rsidP="001534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3.14. Решения конференции граждан (собрания делегатов) принимаются тайным или открытым голосованием большинством голосов от присутствующих участников конференции (собрания делегатов) и направляются в качестве рекомендаций и предложений органам местного самоуправления, предприятиям, учреждениям.</w:t>
      </w:r>
    </w:p>
    <w:p w:rsidR="00A7267F" w:rsidRDefault="00A7267F" w:rsidP="001534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lastRenderedPageBreak/>
        <w:t>3.15. Конференция граждан (собрание делегатов) может принимать обращения к органам местного самоуправления и должностным лицам местного самоуправления.</w:t>
      </w:r>
    </w:p>
    <w:p w:rsidR="00A7267F" w:rsidRDefault="00A7267F" w:rsidP="001534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3.16. Итоги конференции граждан (собрания делегатов) подлежат официальному опубликованию в течение 10 календарных дней после проведения конференции (собрания делегатов).</w:t>
      </w:r>
    </w:p>
    <w:p w:rsidR="00A7267F" w:rsidRPr="00916B0B" w:rsidRDefault="00A7267F" w:rsidP="001534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3.17. Обращения, принятые конференцией граждан (собранием делегатов), подлежат обязательному рассмотрению органами местного самоуправления и должностными лицами местного самоуправления, к компетенции которых отнесено решение содержащихся в обращениях вопросов, с направлением </w:t>
      </w:r>
      <w:r w:rsidRPr="00916B0B">
        <w:rPr>
          <w:rFonts w:ascii="Arial" w:hAnsi="Arial" w:cs="Arial"/>
          <w:sz w:val="26"/>
          <w:szCs w:val="26"/>
          <w:lang w:eastAsia="ru-RU"/>
        </w:rPr>
        <w:t>не позднее 30 дней письменного ответа.</w:t>
      </w:r>
    </w:p>
    <w:p w:rsidR="00A7267F" w:rsidRDefault="00A7267F" w:rsidP="001534F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3.18. Решения конференции граждан (собрания делегатов), противоречащие действующему законодательству, нормативным правовым актам органов местного самоуправления, подлежат отмене в установленном законодательством порядке.</w:t>
      </w:r>
    </w:p>
    <w:p w:rsidR="00A7267F" w:rsidRPr="00916B0B" w:rsidRDefault="00A7267F" w:rsidP="00B06F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</w:p>
    <w:p w:rsidR="00A7267F" w:rsidRDefault="00A7267F" w:rsidP="00D313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  <w:lang w:eastAsia="ru-RU"/>
        </w:rPr>
      </w:pPr>
      <w:r>
        <w:rPr>
          <w:rFonts w:ascii="Arial" w:hAnsi="Arial" w:cs="Arial"/>
          <w:b/>
          <w:bCs/>
          <w:sz w:val="26"/>
          <w:szCs w:val="26"/>
          <w:lang w:eastAsia="ru-RU"/>
        </w:rPr>
        <w:t>4</w:t>
      </w:r>
      <w:r w:rsidRPr="00D31340">
        <w:rPr>
          <w:rFonts w:ascii="Arial" w:hAnsi="Arial" w:cs="Arial"/>
          <w:b/>
          <w:bCs/>
          <w:sz w:val="26"/>
          <w:szCs w:val="26"/>
          <w:lang w:eastAsia="ru-RU"/>
        </w:rPr>
        <w:t>. Полномочия собраний, конференций граждан</w:t>
      </w:r>
      <w:r>
        <w:rPr>
          <w:rFonts w:ascii="Arial" w:hAnsi="Arial" w:cs="Arial"/>
          <w:b/>
          <w:bCs/>
          <w:sz w:val="26"/>
          <w:szCs w:val="26"/>
          <w:lang w:eastAsia="ru-RU"/>
        </w:rPr>
        <w:t xml:space="preserve"> (собрания делегатов)</w:t>
      </w:r>
    </w:p>
    <w:p w:rsidR="00A7267F" w:rsidRDefault="00A7267F" w:rsidP="00D313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6"/>
          <w:szCs w:val="26"/>
          <w:lang w:eastAsia="ru-RU"/>
        </w:rPr>
      </w:pPr>
    </w:p>
    <w:p w:rsidR="00A7267F" w:rsidRDefault="00A7267F" w:rsidP="00D313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b/>
          <w:bCs/>
          <w:sz w:val="26"/>
          <w:szCs w:val="26"/>
          <w:lang w:eastAsia="ru-RU"/>
        </w:rPr>
        <w:tab/>
      </w:r>
      <w:r w:rsidRPr="005E67C0">
        <w:rPr>
          <w:rFonts w:ascii="Arial" w:hAnsi="Arial" w:cs="Arial"/>
          <w:sz w:val="26"/>
          <w:szCs w:val="26"/>
          <w:lang w:eastAsia="ru-RU"/>
        </w:rPr>
        <w:t>4.1.</w:t>
      </w:r>
      <w:r w:rsidRPr="00D31340">
        <w:rPr>
          <w:rFonts w:ascii="Arial" w:hAnsi="Arial" w:cs="Arial"/>
          <w:sz w:val="26"/>
          <w:szCs w:val="26"/>
          <w:lang w:eastAsia="ru-RU"/>
        </w:rPr>
        <w:t xml:space="preserve"> К компетенции собраний, конференций </w:t>
      </w:r>
      <w:r w:rsidRPr="005E67C0">
        <w:rPr>
          <w:rFonts w:ascii="Arial" w:hAnsi="Arial" w:cs="Arial"/>
          <w:sz w:val="26"/>
          <w:szCs w:val="26"/>
          <w:lang w:eastAsia="ru-RU"/>
        </w:rPr>
        <w:t>граждан (собрания делегатов)</w:t>
      </w:r>
      <w:r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D31340">
        <w:rPr>
          <w:rFonts w:ascii="Arial" w:hAnsi="Arial" w:cs="Arial"/>
          <w:sz w:val="26"/>
          <w:szCs w:val="26"/>
          <w:lang w:eastAsia="ru-RU"/>
        </w:rPr>
        <w:t xml:space="preserve"> относятся вопросы:</w:t>
      </w:r>
    </w:p>
    <w:p w:rsidR="00A7267F" w:rsidRDefault="00A7267F" w:rsidP="00D313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</w:r>
      <w:r w:rsidRPr="00D31340">
        <w:rPr>
          <w:rFonts w:ascii="Arial" w:hAnsi="Arial" w:cs="Arial"/>
          <w:sz w:val="26"/>
          <w:szCs w:val="26"/>
          <w:lang w:eastAsia="ru-RU"/>
        </w:rPr>
        <w:t xml:space="preserve">- заслушивание информации о работе Думы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D31340">
        <w:rPr>
          <w:rFonts w:ascii="Arial" w:hAnsi="Arial" w:cs="Arial"/>
          <w:sz w:val="26"/>
          <w:szCs w:val="26"/>
          <w:lang w:eastAsia="ru-RU"/>
        </w:rPr>
        <w:t xml:space="preserve">, постоянных комиссий, депутатов Думы, администрации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proofErr w:type="gramStart"/>
      <w:r>
        <w:rPr>
          <w:rFonts w:ascii="Arial" w:hAnsi="Arial" w:cs="Arial"/>
          <w:sz w:val="26"/>
          <w:szCs w:val="26"/>
          <w:lang w:eastAsia="ru-RU"/>
        </w:rPr>
        <w:t>4</w:t>
      </w:r>
      <w:proofErr w:type="gramEnd"/>
    </w:p>
    <w:p w:rsidR="00A7267F" w:rsidRDefault="00A7267F" w:rsidP="00D313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</w:r>
      <w:r w:rsidRPr="00D31340">
        <w:rPr>
          <w:rFonts w:ascii="Arial" w:hAnsi="Arial" w:cs="Arial"/>
          <w:sz w:val="26"/>
          <w:szCs w:val="26"/>
          <w:lang w:eastAsia="ru-RU"/>
        </w:rPr>
        <w:t>- обсуждение проектов и выполнение решений органов местного самоуправления, а также вопросов благоустройства, сохранности и надлежащего использования жилищного фонда, коммунально-бытового, культурного и иного обслуживания населения, развития физической культуры и спорта, организации досуга, охраны природы, развития личных подсобных хозяйств, вовлечения населения в работу по реализации муниципальных программ;</w:t>
      </w:r>
    </w:p>
    <w:p w:rsidR="00A7267F" w:rsidRDefault="00A7267F" w:rsidP="00D313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</w:r>
      <w:r w:rsidRPr="00D31340">
        <w:rPr>
          <w:rFonts w:ascii="Arial" w:hAnsi="Arial" w:cs="Arial"/>
          <w:sz w:val="26"/>
          <w:szCs w:val="26"/>
          <w:lang w:eastAsia="ru-RU"/>
        </w:rPr>
        <w:t>- обсуждение проекта муниципального правового акта, выносимого в порядке правотворческой инициативы населения;</w:t>
      </w:r>
    </w:p>
    <w:p w:rsidR="00A7267F" w:rsidRDefault="00A7267F" w:rsidP="00D313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</w:r>
      <w:r w:rsidRPr="00D31340">
        <w:rPr>
          <w:rFonts w:ascii="Arial" w:hAnsi="Arial" w:cs="Arial"/>
          <w:sz w:val="26"/>
          <w:szCs w:val="26"/>
          <w:lang w:eastAsia="ru-RU"/>
        </w:rPr>
        <w:t>- обсуждение коллективных обращений граждан в органы и к должностным лицам местного самоуправления;</w:t>
      </w:r>
    </w:p>
    <w:p w:rsidR="00A7267F" w:rsidRDefault="00A7267F" w:rsidP="00D313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</w:r>
      <w:r w:rsidRPr="00D31340">
        <w:rPr>
          <w:rFonts w:ascii="Arial" w:hAnsi="Arial" w:cs="Arial"/>
          <w:sz w:val="26"/>
          <w:szCs w:val="26"/>
          <w:lang w:eastAsia="ru-RU"/>
        </w:rPr>
        <w:t>- вопросы организации досуга детей и взрослого населения;</w:t>
      </w:r>
    </w:p>
    <w:p w:rsidR="00A7267F" w:rsidRDefault="00A7267F" w:rsidP="00D313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</w:r>
      <w:r w:rsidRPr="00D31340">
        <w:rPr>
          <w:rFonts w:ascii="Arial" w:hAnsi="Arial" w:cs="Arial"/>
          <w:sz w:val="26"/>
          <w:szCs w:val="26"/>
          <w:lang w:eastAsia="ru-RU"/>
        </w:rPr>
        <w:t>- проведение мероприятий по охране общественного порядка;</w:t>
      </w:r>
    </w:p>
    <w:p w:rsidR="00A7267F" w:rsidRDefault="00A7267F" w:rsidP="00D3134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</w:r>
      <w:r w:rsidRPr="00D31340">
        <w:rPr>
          <w:rFonts w:ascii="Arial" w:hAnsi="Arial" w:cs="Arial"/>
          <w:sz w:val="26"/>
          <w:szCs w:val="26"/>
          <w:lang w:eastAsia="ru-RU"/>
        </w:rPr>
        <w:t>- избрание лиц, уполномоченных представлять собрание граждан во взаимоотношениях с органами и должностными лицами местного самоуправления;</w:t>
      </w:r>
    </w:p>
    <w:p w:rsidR="00A7267F" w:rsidRDefault="00A7267F" w:rsidP="00D31340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Pr="0029267E">
        <w:rPr>
          <w:rFonts w:ascii="Arial" w:hAnsi="Arial" w:cs="Arial"/>
          <w:color w:val="000000"/>
          <w:sz w:val="26"/>
          <w:szCs w:val="26"/>
        </w:rPr>
        <w:t>обсуждени</w:t>
      </w:r>
      <w:r>
        <w:rPr>
          <w:rFonts w:ascii="Arial" w:hAnsi="Arial" w:cs="Arial"/>
          <w:color w:val="000000"/>
          <w:sz w:val="26"/>
          <w:szCs w:val="26"/>
        </w:rPr>
        <w:t>е</w:t>
      </w:r>
      <w:r w:rsidRPr="0029267E">
        <w:rPr>
          <w:rFonts w:ascii="Arial" w:hAnsi="Arial" w:cs="Arial"/>
          <w:color w:val="000000"/>
          <w:sz w:val="26"/>
          <w:szCs w:val="26"/>
        </w:rPr>
        <w:t xml:space="preserve"> инициативного проекта, определения его соответствия интересам жителей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29267E">
        <w:rPr>
          <w:rFonts w:ascii="Arial" w:hAnsi="Arial" w:cs="Arial"/>
          <w:color w:val="000000"/>
          <w:sz w:val="26"/>
          <w:szCs w:val="26"/>
        </w:rPr>
        <w:t xml:space="preserve"> или его части, целесообразности реализации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29267E">
        <w:rPr>
          <w:rFonts w:ascii="Arial" w:hAnsi="Arial" w:cs="Arial"/>
          <w:color w:val="000000"/>
          <w:sz w:val="26"/>
          <w:szCs w:val="26"/>
        </w:rPr>
        <w:t>, а также принятия решения о поддержке инициативн</w:t>
      </w:r>
      <w:r>
        <w:rPr>
          <w:rFonts w:ascii="Arial" w:hAnsi="Arial" w:cs="Arial"/>
          <w:color w:val="000000"/>
          <w:sz w:val="26"/>
          <w:szCs w:val="26"/>
        </w:rPr>
        <w:t>ого проекта;</w:t>
      </w:r>
    </w:p>
    <w:p w:rsidR="00A7267F" w:rsidRPr="00D31340" w:rsidRDefault="00A7267F" w:rsidP="00D31340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D31340">
        <w:rPr>
          <w:rFonts w:ascii="Arial" w:hAnsi="Arial" w:cs="Arial"/>
          <w:sz w:val="26"/>
          <w:szCs w:val="26"/>
          <w:lang w:eastAsia="ru-RU"/>
        </w:rPr>
        <w:t xml:space="preserve">- рассмотрение в соответствии с законодательством и </w:t>
      </w:r>
      <w:hyperlink r:id="rId15" w:history="1">
        <w:r w:rsidRPr="00D31340">
          <w:rPr>
            <w:rFonts w:ascii="Arial" w:hAnsi="Arial" w:cs="Arial"/>
            <w:color w:val="0000FF"/>
            <w:sz w:val="26"/>
            <w:szCs w:val="26"/>
            <w:lang w:eastAsia="ru-RU"/>
          </w:rPr>
          <w:t>Уставом</w:t>
        </w:r>
      </w:hyperlink>
      <w:r w:rsidRPr="00D31340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>сельского поселения</w:t>
      </w:r>
      <w:r w:rsidRPr="00D31340">
        <w:rPr>
          <w:rFonts w:ascii="Arial" w:hAnsi="Arial" w:cs="Arial"/>
          <w:sz w:val="26"/>
          <w:szCs w:val="26"/>
          <w:lang w:eastAsia="ru-RU"/>
        </w:rPr>
        <w:t xml:space="preserve"> других вопросов, отнесенных к вопросам местного значения.</w:t>
      </w:r>
    </w:p>
    <w:p w:rsidR="00A7267F" w:rsidRDefault="00A7267F" w:rsidP="003D0674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</w:p>
    <w:p w:rsidR="00A7267F" w:rsidRPr="005E67C0" w:rsidRDefault="00A7267F" w:rsidP="005E67C0">
      <w:pPr>
        <w:spacing w:after="0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  <w:r w:rsidRPr="005E67C0">
        <w:rPr>
          <w:rFonts w:ascii="Arial" w:hAnsi="Arial" w:cs="Arial"/>
          <w:b/>
          <w:bCs/>
          <w:sz w:val="26"/>
          <w:szCs w:val="26"/>
          <w:lang w:eastAsia="ru-RU"/>
        </w:rPr>
        <w:lastRenderedPageBreak/>
        <w:t>5. Меры общественного воздействия, принимаемые в работе собраний, конференций граждан (собрания делегатов)</w:t>
      </w: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6"/>
          <w:szCs w:val="26"/>
          <w:lang w:eastAsia="ru-RU"/>
        </w:rPr>
      </w:pP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ab/>
        <w:t xml:space="preserve">5.1. </w:t>
      </w:r>
      <w:r w:rsidRPr="005E67C0">
        <w:rPr>
          <w:rFonts w:ascii="Arial" w:hAnsi="Arial" w:cs="Arial"/>
          <w:sz w:val="26"/>
          <w:szCs w:val="26"/>
          <w:lang w:eastAsia="ru-RU"/>
        </w:rPr>
        <w:t>Собрания, конференции граждан</w:t>
      </w:r>
      <w:r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5E67C0">
        <w:rPr>
          <w:rFonts w:ascii="Arial" w:hAnsi="Arial" w:cs="Arial"/>
          <w:sz w:val="26"/>
          <w:szCs w:val="26"/>
          <w:lang w:eastAsia="ru-RU"/>
        </w:rPr>
        <w:t>(собрания делегатов)</w:t>
      </w:r>
      <w:r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5E67C0">
        <w:rPr>
          <w:rFonts w:ascii="Arial" w:hAnsi="Arial" w:cs="Arial"/>
          <w:sz w:val="26"/>
          <w:szCs w:val="26"/>
          <w:lang w:eastAsia="ru-RU"/>
        </w:rPr>
        <w:t>могут применять к лицам, допустившим нарушения общественного порядка в ходе проведения собрания, конференции</w:t>
      </w:r>
      <w:r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5E67C0">
        <w:rPr>
          <w:rFonts w:ascii="Arial" w:hAnsi="Arial" w:cs="Arial"/>
          <w:sz w:val="26"/>
          <w:szCs w:val="26"/>
          <w:lang w:eastAsia="ru-RU"/>
        </w:rPr>
        <w:t>(собрания делегатов), меры общественного воздействия - предупреждение или порицание. В необходимых случаях собрания, конференции (собрания делегатов)</w:t>
      </w:r>
      <w:r>
        <w:rPr>
          <w:rFonts w:ascii="Arial" w:hAnsi="Arial" w:cs="Arial"/>
          <w:sz w:val="26"/>
          <w:szCs w:val="26"/>
          <w:lang w:eastAsia="ru-RU"/>
        </w:rPr>
        <w:t xml:space="preserve"> </w:t>
      </w:r>
      <w:r w:rsidRPr="005E67C0">
        <w:rPr>
          <w:rFonts w:ascii="Arial" w:hAnsi="Arial" w:cs="Arial"/>
          <w:sz w:val="26"/>
          <w:szCs w:val="26"/>
          <w:lang w:eastAsia="ru-RU"/>
        </w:rPr>
        <w:t>могут передавать материалы на лиц, допустивших нарушения общественного порядка, в соответствующие органы для привлечения нарушителей к административной или иной ответственности.</w:t>
      </w: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6"/>
          <w:szCs w:val="26"/>
          <w:lang w:eastAsia="ru-RU"/>
        </w:rPr>
      </w:pPr>
      <w:r>
        <w:rPr>
          <w:rFonts w:ascii="Arial" w:hAnsi="Arial" w:cs="Arial"/>
          <w:b/>
          <w:bCs/>
          <w:sz w:val="26"/>
          <w:szCs w:val="26"/>
          <w:lang w:eastAsia="ru-RU"/>
        </w:rPr>
        <w:t xml:space="preserve">6. Выполнение решений собраний, конференций </w:t>
      </w:r>
      <w:r w:rsidRPr="00641399">
        <w:rPr>
          <w:rFonts w:ascii="Arial" w:hAnsi="Arial" w:cs="Arial"/>
          <w:b/>
          <w:bCs/>
          <w:sz w:val="26"/>
          <w:szCs w:val="26"/>
          <w:lang w:eastAsia="ru-RU"/>
        </w:rPr>
        <w:t xml:space="preserve">граждан </w:t>
      </w:r>
    </w:p>
    <w:p w:rsidR="00A7267F" w:rsidRPr="00641399" w:rsidRDefault="00A7267F" w:rsidP="005E67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6"/>
          <w:szCs w:val="26"/>
          <w:lang w:eastAsia="ru-RU"/>
        </w:rPr>
      </w:pPr>
      <w:r w:rsidRPr="00641399">
        <w:rPr>
          <w:rFonts w:ascii="Arial" w:hAnsi="Arial" w:cs="Arial"/>
          <w:b/>
          <w:bCs/>
          <w:sz w:val="26"/>
          <w:szCs w:val="26"/>
          <w:lang w:eastAsia="ru-RU"/>
        </w:rPr>
        <w:t>(собрания делегатов)</w:t>
      </w: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A7267F" w:rsidRDefault="00A7267F" w:rsidP="006413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6.1. Администрация сельского поселения, Дума  сельского поселения</w:t>
      </w:r>
      <w:r w:rsidRPr="0029267E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 xml:space="preserve">в течение месяца со дня проведения собрания, конференции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(собрания делегатов)</w:t>
      </w:r>
      <w:r>
        <w:rPr>
          <w:rFonts w:ascii="Arial" w:hAnsi="Arial" w:cs="Arial"/>
          <w:sz w:val="26"/>
          <w:szCs w:val="26"/>
          <w:lang w:eastAsia="ru-RU"/>
        </w:rPr>
        <w:t xml:space="preserve"> осуществляет свод предложений, критических замечаний, принятых на собрании, конференции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(собрания делегатов)</w:t>
      </w:r>
      <w:r>
        <w:rPr>
          <w:rFonts w:ascii="Arial" w:hAnsi="Arial" w:cs="Arial"/>
          <w:sz w:val="26"/>
          <w:szCs w:val="26"/>
          <w:lang w:eastAsia="ru-RU"/>
        </w:rPr>
        <w:t>. Для рассмотрения и получения экспертного заключения по реализации предложений и критических замечаний они передаются в Администрацию сельского поселения, которая дает заключение по необходимости, обоснованности, реальности выполнения предложений, критических замечаний. Подготавливает обоснованное заключение о невозможности выполнения отдельных предложений.</w:t>
      </w:r>
    </w:p>
    <w:p w:rsidR="00A7267F" w:rsidRDefault="00A7267F" w:rsidP="006413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В течение месяца с момента направления указанных материалов Администрация сельского поселения выносит свое заключение на рассмотрение Главы сельского поселения, Думы сельского поселения.</w:t>
      </w:r>
    </w:p>
    <w:p w:rsidR="00A7267F" w:rsidRDefault="00A7267F" w:rsidP="006413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6.2. Рассмотрение решений, принятых на собраниях, конференциях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</w:t>
      </w:r>
      <w:r>
        <w:rPr>
          <w:rFonts w:ascii="Arial" w:hAnsi="Arial" w:cs="Arial"/>
          <w:sz w:val="26"/>
          <w:szCs w:val="26"/>
          <w:lang w:eastAsia="ru-RU"/>
        </w:rPr>
        <w:t>собрании</w:t>
      </w:r>
      <w:r w:rsidRPr="005E67C0">
        <w:rPr>
          <w:rFonts w:ascii="Arial" w:hAnsi="Arial" w:cs="Arial"/>
          <w:sz w:val="26"/>
          <w:szCs w:val="26"/>
          <w:lang w:eastAsia="ru-RU"/>
        </w:rPr>
        <w:t xml:space="preserve"> делегатов)</w:t>
      </w:r>
      <w:r>
        <w:rPr>
          <w:rFonts w:ascii="Arial" w:hAnsi="Arial" w:cs="Arial"/>
          <w:sz w:val="26"/>
          <w:szCs w:val="26"/>
          <w:lang w:eastAsia="ru-RU"/>
        </w:rPr>
        <w:t>, проводится на заседаниях постоянных комиссий с последующим вынесением вопроса на очередное заседание Думы сельского поселения, но не позднее 3 месяцев со дня получения соответствующего заключения Администрации сельского поселения. По рассматриваемому вопросу Дума сельского поселения в месячный срок после поступления заключения постоянных комиссий принимает решение.</w:t>
      </w:r>
    </w:p>
    <w:p w:rsidR="00A7267F" w:rsidRDefault="00A7267F" w:rsidP="006413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Администрация сельского поселения осуществляет рассмотрение принятых на собраниях, конференциях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</w:t>
      </w:r>
      <w:r>
        <w:rPr>
          <w:rFonts w:ascii="Arial" w:hAnsi="Arial" w:cs="Arial"/>
          <w:sz w:val="26"/>
          <w:szCs w:val="26"/>
          <w:lang w:eastAsia="ru-RU"/>
        </w:rPr>
        <w:t>собрании</w:t>
      </w:r>
      <w:r w:rsidRPr="005E67C0">
        <w:rPr>
          <w:rFonts w:ascii="Arial" w:hAnsi="Arial" w:cs="Arial"/>
          <w:sz w:val="26"/>
          <w:szCs w:val="26"/>
          <w:lang w:eastAsia="ru-RU"/>
        </w:rPr>
        <w:t xml:space="preserve"> делегатов)</w:t>
      </w:r>
      <w:r>
        <w:rPr>
          <w:rFonts w:ascii="Arial" w:hAnsi="Arial" w:cs="Arial"/>
          <w:sz w:val="26"/>
          <w:szCs w:val="26"/>
          <w:lang w:eastAsia="ru-RU"/>
        </w:rPr>
        <w:t xml:space="preserve"> рекомендаций не позднее одного месяца со дня получения соответствующего заключения. По рассматриваемому вопросу Администрация сельского поселения принимает соответствующее постановление.</w:t>
      </w:r>
      <w:r w:rsidRPr="00641399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A7267F" w:rsidRDefault="00A7267F" w:rsidP="006413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6.3. Организация выполнения решений Главы сельского поселения, Думы сельского поселения по результатам работы собраний, конференций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</w:t>
      </w:r>
      <w:r>
        <w:rPr>
          <w:rFonts w:ascii="Arial" w:hAnsi="Arial" w:cs="Arial"/>
          <w:sz w:val="26"/>
          <w:szCs w:val="26"/>
          <w:lang w:eastAsia="ru-RU"/>
        </w:rPr>
        <w:t>собраний</w:t>
      </w:r>
      <w:r w:rsidRPr="005E67C0">
        <w:rPr>
          <w:rFonts w:ascii="Arial" w:hAnsi="Arial" w:cs="Arial"/>
          <w:sz w:val="26"/>
          <w:szCs w:val="26"/>
          <w:lang w:eastAsia="ru-RU"/>
        </w:rPr>
        <w:t xml:space="preserve"> делегатов</w:t>
      </w:r>
      <w:r>
        <w:rPr>
          <w:rFonts w:ascii="Arial" w:hAnsi="Arial" w:cs="Arial"/>
          <w:sz w:val="26"/>
          <w:szCs w:val="26"/>
          <w:lang w:eastAsia="ru-RU"/>
        </w:rPr>
        <w:t>) осуществляется Администрацией сельского поселения, которая разрабатывает мероприятия по выполнению замечаний, предложений в течение месяца со дня принятия решения Главы сельского поселения, Думы сельского поселения.</w:t>
      </w:r>
    </w:p>
    <w:p w:rsidR="00A7267F" w:rsidRDefault="00A7267F" w:rsidP="006413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lastRenderedPageBreak/>
        <w:t>В мероприятиях указываются сроки выполнения мероприятий, ответственные лица и органы, источники финансирования, территория, от которой даны предложения.</w:t>
      </w:r>
    </w:p>
    <w:p w:rsidR="00A7267F" w:rsidRDefault="00A7267F" w:rsidP="006413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Администрация сельского поселения информирует население о ходе реализации предложений, принятых на собрании, конференции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</w:t>
      </w:r>
      <w:r>
        <w:rPr>
          <w:rFonts w:ascii="Arial" w:hAnsi="Arial" w:cs="Arial"/>
          <w:sz w:val="26"/>
          <w:szCs w:val="26"/>
          <w:lang w:eastAsia="ru-RU"/>
        </w:rPr>
        <w:t>собрании</w:t>
      </w:r>
      <w:r w:rsidRPr="005E67C0">
        <w:rPr>
          <w:rFonts w:ascii="Arial" w:hAnsi="Arial" w:cs="Arial"/>
          <w:sz w:val="26"/>
          <w:szCs w:val="26"/>
          <w:lang w:eastAsia="ru-RU"/>
        </w:rPr>
        <w:t xml:space="preserve"> делегатов</w:t>
      </w:r>
      <w:r>
        <w:rPr>
          <w:rFonts w:ascii="Arial" w:hAnsi="Arial" w:cs="Arial"/>
          <w:sz w:val="26"/>
          <w:szCs w:val="26"/>
          <w:lang w:eastAsia="ru-RU"/>
        </w:rPr>
        <w:t>), через средства массовой информации.</w:t>
      </w:r>
    </w:p>
    <w:p w:rsidR="00A7267F" w:rsidRDefault="00A7267F" w:rsidP="006413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6.4. Решение собрания доводится до соответствующих органов и должностных лиц местного самоуправления, которые обязаны в месячный срок направить мотивированный ответ по существу решения в письменной форме.</w:t>
      </w: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6"/>
          <w:szCs w:val="26"/>
          <w:lang w:eastAsia="ru-RU"/>
        </w:rPr>
      </w:pPr>
      <w:r>
        <w:rPr>
          <w:rFonts w:ascii="Arial" w:hAnsi="Arial" w:cs="Arial"/>
          <w:b/>
          <w:bCs/>
          <w:sz w:val="26"/>
          <w:szCs w:val="26"/>
          <w:lang w:eastAsia="ru-RU"/>
        </w:rPr>
        <w:t xml:space="preserve">7. Финансирование проведения собраний, конференций граждан </w:t>
      </w:r>
      <w:r w:rsidRPr="00641399">
        <w:rPr>
          <w:rFonts w:ascii="Arial" w:hAnsi="Arial" w:cs="Arial"/>
          <w:b/>
          <w:bCs/>
          <w:sz w:val="26"/>
          <w:szCs w:val="26"/>
          <w:lang w:eastAsia="ru-RU"/>
        </w:rPr>
        <w:t>(собрания делегатов)</w:t>
      </w: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7.1. Расходы, связанные с подготовкой и проведением собраний, конференций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</w:t>
      </w:r>
      <w:r>
        <w:rPr>
          <w:rFonts w:ascii="Arial" w:hAnsi="Arial" w:cs="Arial"/>
          <w:sz w:val="26"/>
          <w:szCs w:val="26"/>
          <w:lang w:eastAsia="ru-RU"/>
        </w:rPr>
        <w:t>собраний</w:t>
      </w:r>
      <w:r w:rsidRPr="005E67C0">
        <w:rPr>
          <w:rFonts w:ascii="Arial" w:hAnsi="Arial" w:cs="Arial"/>
          <w:sz w:val="26"/>
          <w:szCs w:val="26"/>
          <w:lang w:eastAsia="ru-RU"/>
        </w:rPr>
        <w:t xml:space="preserve"> делегатов</w:t>
      </w:r>
      <w:r>
        <w:rPr>
          <w:rFonts w:ascii="Arial" w:hAnsi="Arial" w:cs="Arial"/>
          <w:sz w:val="26"/>
          <w:szCs w:val="26"/>
          <w:lang w:eastAsia="ru-RU"/>
        </w:rPr>
        <w:t>), производятся за счет средств бюджета сельского поселения.</w:t>
      </w: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6"/>
          <w:szCs w:val="26"/>
          <w:lang w:eastAsia="ru-RU"/>
        </w:rPr>
      </w:pPr>
      <w:r>
        <w:rPr>
          <w:rFonts w:ascii="Arial" w:hAnsi="Arial" w:cs="Arial"/>
          <w:b/>
          <w:bCs/>
          <w:sz w:val="26"/>
          <w:szCs w:val="26"/>
          <w:lang w:eastAsia="ru-RU"/>
        </w:rPr>
        <w:t xml:space="preserve">8. </w:t>
      </w:r>
      <w:proofErr w:type="gramStart"/>
      <w:r>
        <w:rPr>
          <w:rFonts w:ascii="Arial" w:hAnsi="Arial" w:cs="Arial"/>
          <w:b/>
          <w:bCs/>
          <w:sz w:val="26"/>
          <w:szCs w:val="26"/>
          <w:lang w:eastAsia="ru-RU"/>
        </w:rPr>
        <w:t>Контроль за</w:t>
      </w:r>
      <w:proofErr w:type="gramEnd"/>
      <w:r>
        <w:rPr>
          <w:rFonts w:ascii="Arial" w:hAnsi="Arial" w:cs="Arial"/>
          <w:b/>
          <w:bCs/>
          <w:sz w:val="26"/>
          <w:szCs w:val="26"/>
          <w:lang w:eastAsia="ru-RU"/>
        </w:rPr>
        <w:t xml:space="preserve"> выполнением Положения</w:t>
      </w: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8.1. Жители </w:t>
      </w:r>
      <w:r w:rsidR="00555F58">
        <w:rPr>
          <w:rFonts w:ascii="Arial" w:hAnsi="Arial" w:cs="Arial"/>
          <w:sz w:val="26"/>
          <w:szCs w:val="26"/>
          <w:lang w:eastAsia="ru-RU"/>
        </w:rPr>
        <w:t>Ситниковского</w:t>
      </w:r>
      <w:r w:rsidR="00FA0840">
        <w:rPr>
          <w:rFonts w:ascii="Arial" w:hAnsi="Arial" w:cs="Arial"/>
          <w:sz w:val="26"/>
          <w:szCs w:val="26"/>
          <w:lang w:eastAsia="ru-RU"/>
        </w:rPr>
        <w:t xml:space="preserve"> </w:t>
      </w:r>
      <w:r>
        <w:rPr>
          <w:rFonts w:ascii="Arial" w:hAnsi="Arial" w:cs="Arial"/>
          <w:sz w:val="26"/>
          <w:szCs w:val="26"/>
          <w:lang w:eastAsia="ru-RU"/>
        </w:rPr>
        <w:t xml:space="preserve">сельского поселения осуществляют общественный </w:t>
      </w:r>
      <w:proofErr w:type="gramStart"/>
      <w:r>
        <w:rPr>
          <w:rFonts w:ascii="Arial" w:hAnsi="Arial" w:cs="Arial"/>
          <w:sz w:val="26"/>
          <w:szCs w:val="26"/>
          <w:lang w:eastAsia="ru-RU"/>
        </w:rPr>
        <w:t>контроль за</w:t>
      </w:r>
      <w:proofErr w:type="gramEnd"/>
      <w:r>
        <w:rPr>
          <w:rFonts w:ascii="Arial" w:hAnsi="Arial" w:cs="Arial"/>
          <w:sz w:val="26"/>
          <w:szCs w:val="26"/>
          <w:lang w:eastAsia="ru-RU"/>
        </w:rPr>
        <w:t xml:space="preserve"> выполнением решений, принятых на собраниях, конференциях граждан </w:t>
      </w:r>
      <w:r w:rsidRPr="005E67C0">
        <w:rPr>
          <w:rFonts w:ascii="Arial" w:hAnsi="Arial" w:cs="Arial"/>
          <w:sz w:val="26"/>
          <w:szCs w:val="26"/>
          <w:lang w:eastAsia="ru-RU"/>
        </w:rPr>
        <w:t>(</w:t>
      </w:r>
      <w:r>
        <w:rPr>
          <w:rFonts w:ascii="Arial" w:hAnsi="Arial" w:cs="Arial"/>
          <w:sz w:val="26"/>
          <w:szCs w:val="26"/>
          <w:lang w:eastAsia="ru-RU"/>
        </w:rPr>
        <w:t>собраниях</w:t>
      </w:r>
      <w:r w:rsidRPr="005E67C0">
        <w:rPr>
          <w:rFonts w:ascii="Arial" w:hAnsi="Arial" w:cs="Arial"/>
          <w:sz w:val="26"/>
          <w:szCs w:val="26"/>
          <w:lang w:eastAsia="ru-RU"/>
        </w:rPr>
        <w:t xml:space="preserve"> делегатов</w:t>
      </w:r>
      <w:r>
        <w:rPr>
          <w:rFonts w:ascii="Arial" w:hAnsi="Arial" w:cs="Arial"/>
          <w:sz w:val="26"/>
          <w:szCs w:val="26"/>
          <w:lang w:eastAsia="ru-RU"/>
        </w:rPr>
        <w:t>).</w:t>
      </w:r>
    </w:p>
    <w:p w:rsidR="00A7267F" w:rsidRDefault="00A7267F" w:rsidP="005E67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A7267F" w:rsidRPr="005E67C0" w:rsidRDefault="00A7267F" w:rsidP="005E67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A7267F" w:rsidRPr="004E13B0" w:rsidRDefault="00A7267F" w:rsidP="003D0674">
      <w:pPr>
        <w:spacing w:after="0"/>
        <w:ind w:firstLine="709"/>
        <w:jc w:val="both"/>
        <w:rPr>
          <w:rFonts w:ascii="Arial" w:hAnsi="Arial" w:cs="Arial"/>
          <w:sz w:val="26"/>
          <w:szCs w:val="26"/>
        </w:rPr>
      </w:pPr>
    </w:p>
    <w:sectPr w:rsidR="00A7267F" w:rsidRPr="004E13B0" w:rsidSect="00DC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C5521"/>
    <w:multiLevelType w:val="hybridMultilevel"/>
    <w:tmpl w:val="C638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3FA4"/>
    <w:rsid w:val="000022D2"/>
    <w:rsid w:val="00007BB5"/>
    <w:rsid w:val="00054280"/>
    <w:rsid w:val="000A3FA4"/>
    <w:rsid w:val="000B69E2"/>
    <w:rsid w:val="000E67D5"/>
    <w:rsid w:val="00121736"/>
    <w:rsid w:val="00134332"/>
    <w:rsid w:val="001534FE"/>
    <w:rsid w:val="00164313"/>
    <w:rsid w:val="0019188B"/>
    <w:rsid w:val="001C1EE5"/>
    <w:rsid w:val="001E120E"/>
    <w:rsid w:val="00250873"/>
    <w:rsid w:val="002605CC"/>
    <w:rsid w:val="002731AA"/>
    <w:rsid w:val="00273270"/>
    <w:rsid w:val="0029249B"/>
    <w:rsid w:val="0029267E"/>
    <w:rsid w:val="002A1CD1"/>
    <w:rsid w:val="002B1506"/>
    <w:rsid w:val="002F6A5D"/>
    <w:rsid w:val="00301860"/>
    <w:rsid w:val="00332BB4"/>
    <w:rsid w:val="00362E5E"/>
    <w:rsid w:val="00374317"/>
    <w:rsid w:val="003D0674"/>
    <w:rsid w:val="003D0E84"/>
    <w:rsid w:val="00414C23"/>
    <w:rsid w:val="00477C16"/>
    <w:rsid w:val="00491022"/>
    <w:rsid w:val="004B6C6C"/>
    <w:rsid w:val="004E13B0"/>
    <w:rsid w:val="005177BC"/>
    <w:rsid w:val="00540A62"/>
    <w:rsid w:val="00555F58"/>
    <w:rsid w:val="0058001D"/>
    <w:rsid w:val="005B0B81"/>
    <w:rsid w:val="005B1002"/>
    <w:rsid w:val="005E67C0"/>
    <w:rsid w:val="00641399"/>
    <w:rsid w:val="006540FC"/>
    <w:rsid w:val="00704C11"/>
    <w:rsid w:val="00734A20"/>
    <w:rsid w:val="00751E69"/>
    <w:rsid w:val="00771410"/>
    <w:rsid w:val="007A2886"/>
    <w:rsid w:val="007B072D"/>
    <w:rsid w:val="007B7868"/>
    <w:rsid w:val="008B6EED"/>
    <w:rsid w:val="00910325"/>
    <w:rsid w:val="00916B0B"/>
    <w:rsid w:val="009A7CB6"/>
    <w:rsid w:val="00A016F8"/>
    <w:rsid w:val="00A07957"/>
    <w:rsid w:val="00A22B6D"/>
    <w:rsid w:val="00A6266E"/>
    <w:rsid w:val="00A702A5"/>
    <w:rsid w:val="00A7267F"/>
    <w:rsid w:val="00A80598"/>
    <w:rsid w:val="00AA4AAF"/>
    <w:rsid w:val="00AB4B55"/>
    <w:rsid w:val="00AC2E75"/>
    <w:rsid w:val="00AD01D8"/>
    <w:rsid w:val="00AD2E9C"/>
    <w:rsid w:val="00AE39A6"/>
    <w:rsid w:val="00B06FB9"/>
    <w:rsid w:val="00B31B7D"/>
    <w:rsid w:val="00B33780"/>
    <w:rsid w:val="00B56FEF"/>
    <w:rsid w:val="00BC32D5"/>
    <w:rsid w:val="00BD5342"/>
    <w:rsid w:val="00BE7E87"/>
    <w:rsid w:val="00BF21F9"/>
    <w:rsid w:val="00C07BD7"/>
    <w:rsid w:val="00C11820"/>
    <w:rsid w:val="00C250C9"/>
    <w:rsid w:val="00C422EF"/>
    <w:rsid w:val="00C95628"/>
    <w:rsid w:val="00CB2C28"/>
    <w:rsid w:val="00CC31EA"/>
    <w:rsid w:val="00D20CB4"/>
    <w:rsid w:val="00D31340"/>
    <w:rsid w:val="00DB28F2"/>
    <w:rsid w:val="00DC0840"/>
    <w:rsid w:val="00DC2005"/>
    <w:rsid w:val="00DC5F02"/>
    <w:rsid w:val="00E00593"/>
    <w:rsid w:val="00E62E6E"/>
    <w:rsid w:val="00E84318"/>
    <w:rsid w:val="00EE3D09"/>
    <w:rsid w:val="00F51FA3"/>
    <w:rsid w:val="00FA0840"/>
    <w:rsid w:val="00FB01E2"/>
    <w:rsid w:val="00FB69F7"/>
    <w:rsid w:val="00FD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0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0FC"/>
    <w:pPr>
      <w:ind w:left="720"/>
    </w:pPr>
  </w:style>
  <w:style w:type="paragraph" w:customStyle="1" w:styleId="ConsPlusNormal">
    <w:name w:val="ConsPlusNormal"/>
    <w:uiPriority w:val="99"/>
    <w:rsid w:val="006540F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styleId="a4">
    <w:name w:val="Hyperlink"/>
    <w:uiPriority w:val="99"/>
    <w:rsid w:val="00BD5342"/>
    <w:rPr>
      <w:color w:val="0000FF"/>
      <w:u w:val="single"/>
    </w:rPr>
  </w:style>
  <w:style w:type="paragraph" w:customStyle="1" w:styleId="1">
    <w:name w:val="Без интервала1"/>
    <w:rsid w:val="00FA0840"/>
    <w:rPr>
      <w:rFonts w:eastAsia="Times New Roman"/>
      <w:sz w:val="22"/>
      <w:szCs w:val="22"/>
      <w:lang w:eastAsia="en-US"/>
    </w:rPr>
  </w:style>
  <w:style w:type="paragraph" w:styleId="a5">
    <w:name w:val="No Spacing"/>
    <w:uiPriority w:val="1"/>
    <w:qFormat/>
    <w:rsid w:val="00555F58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180B5C2BEB79C32208D2CBBCB8B5D1E70A2373F444D2010658FC602C21CAF5ADE2920912E91697999C37E7FCBFC6ADE88271B3740D07F7952869EFFBy8J" TargetMode="External"/><Relationship Id="rId13" Type="http://schemas.openxmlformats.org/officeDocument/2006/relationships/hyperlink" Target="consultantplus://offline/ref=A7424AF59BBAFAB650293B3844BB4D2FBB0C1398375E80B53DAC25CCD6254EE56D8EE6853EAE6ABF1CC6C5D0D01ECA66570C5F88175A5AD033CACBE9N6W7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A180B5C2BEB79C32208D2DDBFD4EBDEE2067F7EF648DA505905FA377371CCA0EDA2945C51AD18929D9762B6B0E19FFCA5C97CB7631107F1F8yAJ" TargetMode="External"/><Relationship Id="rId12" Type="http://schemas.openxmlformats.org/officeDocument/2006/relationships/hyperlink" Target="consultantplus://offline/ref=A7424AF59BBAFAB650293B2E47D71320BE004F95355288E462F1239B897548B02DCEE0D07DEA64BA14CD90809C4093371A47528C00465AD6N2WC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A7424AF59BBAFAB650293B2E47D71320BF0F4A903D0DDFE633A42D9E812512A03B87EDD863EA63A01EC6C6NDW0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D4600F9A989E95C49206AB8E5232E93D2DFDBDDABF8C171EA276871B868D01453794CE91B6879EE30F1F9464871F65AC5YE33E" TargetMode="External"/><Relationship Id="rId10" Type="http://schemas.openxmlformats.org/officeDocument/2006/relationships/hyperlink" Target="consultantplus://offline/ref=FA180B5C2BEB79C32208D2CBBCB8B5D1E70A2373F447D70E0654FC602C21CAF5ADE2920912E91697999C36E6F6BFC6ADE88271B3740D07F7952869EFFBy8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A180B5C2BEB79C32208D2CBBCB8B5D1E70A2373F447D70E0654FC602C21CAF5ADE2920912E91697999C36E6F6BFC6ADE88271B3740D07F7952869EFFBy8J" TargetMode="External"/><Relationship Id="rId14" Type="http://schemas.openxmlformats.org/officeDocument/2006/relationships/hyperlink" Target="consultantplus://offline/ref=DA77E39E0D9DAC03B90DA4028786C7DFA523B5AF2ABC7EECD4B3C61B506B3DC8943DB1CE4689509AEAB7462B2FB1f3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3227</Words>
  <Characters>18395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Администрация Омутинского района</Company>
  <LinksUpToDate>false</LinksUpToDate>
  <CharactersWithSpaces>21579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Мальцева Лариса Григорьевна</dc:creator>
  <cp:keywords/>
  <dc:description/>
  <cp:lastModifiedBy>USER</cp:lastModifiedBy>
  <cp:revision>9</cp:revision>
  <cp:lastPrinted>2021-05-04T06:27:00Z</cp:lastPrinted>
  <dcterms:created xsi:type="dcterms:W3CDTF">2021-04-12T11:49:00Z</dcterms:created>
  <dcterms:modified xsi:type="dcterms:W3CDTF">2021-05-04T06:27:00Z</dcterms:modified>
</cp:coreProperties>
</file>